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6060" w14:textId="2F8663F5" w:rsidR="000E0ADD" w:rsidRDefault="004F57C4"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r w:rsidRPr="00D815CD">
        <w:rPr>
          <w:noProof/>
        </w:rPr>
        <w:drawing>
          <wp:anchor distT="0" distB="0" distL="0" distR="0" simplePos="0" relativeHeight="251657216" behindDoc="1" locked="0" layoutInCell="1" allowOverlap="1" wp14:anchorId="01171939" wp14:editId="6E3CCEF1">
            <wp:simplePos x="0" y="0"/>
            <wp:positionH relativeFrom="column">
              <wp:posOffset>-427990</wp:posOffset>
            </wp:positionH>
            <wp:positionV relativeFrom="line">
              <wp:posOffset>-1130097</wp:posOffset>
            </wp:positionV>
            <wp:extent cx="6770370" cy="2131200"/>
            <wp:effectExtent l="0" t="0" r="0" b="254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31200"/>
                    </a:xfrm>
                    <a:prstGeom prst="rect">
                      <a:avLst/>
                    </a:prstGeom>
                    <a:ln w="12700" cap="flat">
                      <a:noFill/>
                      <a:miter lim="400000"/>
                    </a:ln>
                    <a:effectLst/>
                  </pic:spPr>
                </pic:pic>
              </a:graphicData>
            </a:graphic>
          </wp:anchor>
        </w:drawing>
      </w:r>
    </w:p>
    <w:p w14:paraId="5C3F36F7" w14:textId="02A5D91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678DE29A" w14:textId="77777777" w:rsidR="007E38C8" w:rsidRDefault="007E38C8" w:rsidP="00AE69FB">
      <w:pPr>
        <w:jc w:val="center"/>
        <w:rPr>
          <w:rFonts w:ascii="Calibri" w:hAnsi="Calibri"/>
          <w:sz w:val="18"/>
          <w:szCs w:val="18"/>
        </w:rPr>
      </w:pPr>
    </w:p>
    <w:p w14:paraId="7FC2480C" w14:textId="2DDBE285"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6229841C" w14:textId="77777777" w:rsidR="003F720D" w:rsidRPr="00E212B7" w:rsidRDefault="003F720D" w:rsidP="003B3382">
      <w:pPr>
        <w:jc w:val="center"/>
        <w:rPr>
          <w:rFonts w:ascii="Calibri" w:hAnsi="Calibri" w:cs="Calibri"/>
          <w:b/>
          <w:bCs/>
        </w:rPr>
      </w:pPr>
    </w:p>
    <w:p w14:paraId="21BFDEF9" w14:textId="3C66FE82" w:rsidR="00FF2E4A" w:rsidRPr="00580A02" w:rsidRDefault="00A4327B" w:rsidP="00ED0A4E">
      <w:pPr>
        <w:spacing w:after="60"/>
        <w:jc w:val="center"/>
        <w:rPr>
          <w:rFonts w:ascii="Calibri" w:hAnsi="Calibri" w:cs="Calibri"/>
          <w:b/>
          <w:bCs/>
          <w:color w:val="000000" w:themeColor="text1"/>
          <w:sz w:val="28"/>
          <w:szCs w:val="28"/>
        </w:rPr>
      </w:pPr>
      <w:r w:rsidRPr="00580A02">
        <w:rPr>
          <w:rFonts w:ascii="Calibri" w:hAnsi="Calibri" w:cs="Calibri"/>
          <w:b/>
          <w:bCs/>
          <w:color w:val="000000" w:themeColor="text1"/>
          <w:sz w:val="28"/>
          <w:szCs w:val="28"/>
        </w:rPr>
        <w:t xml:space="preserve">I danni </w:t>
      </w:r>
      <w:r w:rsidR="00580A02" w:rsidRPr="00580A02">
        <w:rPr>
          <w:rFonts w:ascii="Calibri" w:hAnsi="Calibri" w:cs="Calibri"/>
          <w:b/>
          <w:bCs/>
          <w:color w:val="000000" w:themeColor="text1"/>
          <w:sz w:val="28"/>
          <w:szCs w:val="28"/>
        </w:rPr>
        <w:t>dell’arrivo della</w:t>
      </w:r>
      <w:r w:rsidRPr="00580A02">
        <w:rPr>
          <w:rFonts w:ascii="Calibri" w:hAnsi="Calibri" w:cs="Calibri"/>
          <w:b/>
          <w:bCs/>
          <w:color w:val="000000" w:themeColor="text1"/>
          <w:sz w:val="28"/>
          <w:szCs w:val="28"/>
        </w:rPr>
        <w:t xml:space="preserve"> PSA in provincia di Cuneo </w:t>
      </w:r>
      <w:r w:rsidR="00CA03F7">
        <w:rPr>
          <w:rFonts w:ascii="Calibri" w:hAnsi="Calibri" w:cs="Calibri"/>
          <w:b/>
          <w:bCs/>
          <w:color w:val="000000" w:themeColor="text1"/>
          <w:sz w:val="28"/>
          <w:szCs w:val="28"/>
        </w:rPr>
        <w:t>sfiore</w:t>
      </w:r>
      <w:r w:rsidRPr="00580A02">
        <w:rPr>
          <w:rFonts w:ascii="Calibri" w:hAnsi="Calibri" w:cs="Calibri"/>
          <w:b/>
          <w:bCs/>
          <w:color w:val="000000" w:themeColor="text1"/>
          <w:sz w:val="28"/>
          <w:szCs w:val="28"/>
        </w:rPr>
        <w:t>rebbero il miliardo di euro</w:t>
      </w:r>
    </w:p>
    <w:p w14:paraId="5C49CE1B" w14:textId="3862E4F3" w:rsidR="00134499" w:rsidRDefault="00580A02" w:rsidP="00ED0A4E">
      <w:pPr>
        <w:jc w:val="center"/>
        <w:rPr>
          <w:rFonts w:ascii="Calibri" w:hAnsi="Calibri" w:cs="Calibri"/>
          <w:i/>
          <w:iCs/>
          <w:color w:val="000000" w:themeColor="text1"/>
          <w:sz w:val="22"/>
          <w:szCs w:val="22"/>
        </w:rPr>
      </w:pPr>
      <w:r w:rsidRPr="00580A02">
        <w:rPr>
          <w:rFonts w:ascii="Calibri" w:hAnsi="Calibri" w:cs="Calibri"/>
          <w:i/>
          <w:iCs/>
          <w:color w:val="000000" w:themeColor="text1"/>
          <w:sz w:val="22"/>
          <w:szCs w:val="22"/>
        </w:rPr>
        <w:t>I dati dei possibili contraccolpi all’economia del territorio contenuti in uno studio realizzato da</w:t>
      </w:r>
      <w:r w:rsidR="00ED0A4E">
        <w:rPr>
          <w:rFonts w:ascii="Calibri" w:hAnsi="Calibri" w:cs="Calibri"/>
          <w:i/>
          <w:iCs/>
          <w:color w:val="000000" w:themeColor="text1"/>
          <w:sz w:val="22"/>
          <w:szCs w:val="22"/>
        </w:rPr>
        <w:t xml:space="preserve"> </w:t>
      </w:r>
      <w:r w:rsidRPr="00580A02">
        <w:rPr>
          <w:rFonts w:ascii="Calibri" w:hAnsi="Calibri" w:cs="Calibri"/>
          <w:i/>
          <w:iCs/>
          <w:color w:val="000000" w:themeColor="text1"/>
          <w:sz w:val="22"/>
          <w:szCs w:val="22"/>
        </w:rPr>
        <w:t>Confagricoltura e consegnato alla politica. “Serve con urgenza un vasto piano di contenimento dei cinghiali”</w:t>
      </w:r>
    </w:p>
    <w:p w14:paraId="1811AB27" w14:textId="77777777" w:rsidR="00ED0A4E" w:rsidRPr="00580A02" w:rsidRDefault="00ED0A4E" w:rsidP="00ED0A4E">
      <w:pPr>
        <w:jc w:val="center"/>
        <w:rPr>
          <w:rFonts w:ascii="Calibri" w:hAnsi="Calibri" w:cs="Calibri"/>
          <w:i/>
          <w:iCs/>
          <w:color w:val="000000" w:themeColor="text1"/>
          <w:sz w:val="22"/>
          <w:szCs w:val="22"/>
        </w:rPr>
      </w:pPr>
    </w:p>
    <w:p w14:paraId="57990E12" w14:textId="10945BF0" w:rsidR="00455EA8" w:rsidRPr="00F52223" w:rsidRDefault="0064499C" w:rsidP="00ED0A4E">
      <w:pPr>
        <w:pStyle w:val="NormaleWeb"/>
        <w:shd w:val="clear" w:color="auto" w:fill="FFFFFF"/>
        <w:spacing w:before="0" w:beforeAutospacing="0" w:after="60" w:afterAutospacing="0"/>
        <w:jc w:val="both"/>
        <w:rPr>
          <w:rFonts w:ascii="ArialMT" w:hAnsi="ArialMT"/>
          <w:b/>
          <w:bCs/>
          <w:color w:val="1E2328"/>
        </w:rPr>
      </w:pPr>
      <w:r w:rsidRPr="00F52223">
        <w:rPr>
          <w:rFonts w:ascii="Calibri" w:hAnsi="Calibri" w:cs="Calibri"/>
          <w:b/>
          <w:bCs/>
          <w:color w:val="000000" w:themeColor="text1"/>
        </w:rPr>
        <w:t>21</w:t>
      </w:r>
      <w:r w:rsidR="00585387" w:rsidRPr="00F52223">
        <w:rPr>
          <w:rFonts w:ascii="Calibri" w:hAnsi="Calibri" w:cs="Calibri"/>
          <w:b/>
          <w:bCs/>
          <w:color w:val="000000" w:themeColor="text1"/>
        </w:rPr>
        <w:t xml:space="preserve">) </w:t>
      </w:r>
      <w:r w:rsidR="00CC2FB5" w:rsidRPr="00F52223">
        <w:rPr>
          <w:rFonts w:ascii="Calibri" w:hAnsi="Calibri" w:cs="Calibri"/>
          <w:b/>
          <w:bCs/>
          <w:color w:val="000000" w:themeColor="text1"/>
        </w:rPr>
        <w:t>1</w:t>
      </w:r>
      <w:r w:rsidRPr="00F52223">
        <w:rPr>
          <w:rFonts w:ascii="Calibri" w:hAnsi="Calibri" w:cs="Calibri"/>
          <w:b/>
          <w:bCs/>
          <w:color w:val="000000" w:themeColor="text1"/>
        </w:rPr>
        <w:t>2</w:t>
      </w:r>
      <w:r w:rsidR="00224EC8" w:rsidRPr="00F52223">
        <w:rPr>
          <w:rFonts w:ascii="Calibri" w:hAnsi="Calibri" w:cs="Calibri"/>
          <w:b/>
          <w:bCs/>
          <w:color w:val="000000" w:themeColor="text1"/>
        </w:rPr>
        <w:t>.05</w:t>
      </w:r>
      <w:r w:rsidR="00585387" w:rsidRPr="00F52223">
        <w:rPr>
          <w:rFonts w:ascii="Calibri" w:hAnsi="Calibri" w:cs="Calibri"/>
          <w:b/>
          <w:bCs/>
          <w:color w:val="000000" w:themeColor="text1"/>
        </w:rPr>
        <w:t>.202</w:t>
      </w:r>
      <w:r w:rsidR="00431A9C">
        <w:rPr>
          <w:rFonts w:ascii="Calibri" w:hAnsi="Calibri" w:cs="Calibri"/>
          <w:b/>
          <w:bCs/>
          <w:color w:val="000000" w:themeColor="text1"/>
        </w:rPr>
        <w:t>3</w:t>
      </w:r>
      <w:r w:rsidR="00585387" w:rsidRPr="00F52223">
        <w:rPr>
          <w:rFonts w:ascii="Calibri" w:hAnsi="Calibri" w:cs="Calibri"/>
          <w:b/>
          <w:bCs/>
          <w:color w:val="000000" w:themeColor="text1"/>
        </w:rPr>
        <w:t xml:space="preserve"> –</w:t>
      </w:r>
      <w:r w:rsidR="00762EEA" w:rsidRPr="00F52223">
        <w:rPr>
          <w:rFonts w:ascii="Calibri" w:hAnsi="Calibri" w:cs="Calibri"/>
          <w:b/>
          <w:bCs/>
          <w:color w:val="000000" w:themeColor="text1"/>
        </w:rPr>
        <w:t xml:space="preserve"> </w:t>
      </w:r>
      <w:r w:rsidR="00A227BE" w:rsidRPr="00F52223">
        <w:rPr>
          <w:rFonts w:ascii="Calibri" w:hAnsi="Calibri" w:cs="Calibri"/>
          <w:b/>
          <w:bCs/>
          <w:color w:val="000000" w:themeColor="text1"/>
        </w:rPr>
        <w:t>“</w:t>
      </w:r>
      <w:r w:rsidR="00A227BE" w:rsidRPr="00A227BE">
        <w:rPr>
          <w:rFonts w:ascii="Calibri" w:hAnsi="Calibri" w:cs="Calibri"/>
          <w:b/>
          <w:bCs/>
          <w:color w:val="000000" w:themeColor="text1"/>
        </w:rPr>
        <w:t xml:space="preserve">Se si riscontrasse il virus della Peste </w:t>
      </w:r>
      <w:r w:rsidR="007C4E40" w:rsidRPr="00F52223">
        <w:rPr>
          <w:rFonts w:ascii="Calibri" w:hAnsi="Calibri" w:cs="Calibri"/>
          <w:b/>
          <w:bCs/>
          <w:color w:val="000000" w:themeColor="text1"/>
        </w:rPr>
        <w:t>S</w:t>
      </w:r>
      <w:r w:rsidR="00A227BE" w:rsidRPr="00A227BE">
        <w:rPr>
          <w:rFonts w:ascii="Calibri" w:hAnsi="Calibri" w:cs="Calibri"/>
          <w:b/>
          <w:bCs/>
          <w:color w:val="000000" w:themeColor="text1"/>
        </w:rPr>
        <w:t xml:space="preserve">uina </w:t>
      </w:r>
      <w:r w:rsidR="007C4E40" w:rsidRPr="00F52223">
        <w:rPr>
          <w:rFonts w:ascii="Calibri" w:hAnsi="Calibri" w:cs="Calibri"/>
          <w:b/>
          <w:bCs/>
          <w:color w:val="000000" w:themeColor="text1"/>
        </w:rPr>
        <w:t>A</w:t>
      </w:r>
      <w:r w:rsidR="00A227BE" w:rsidRPr="00A227BE">
        <w:rPr>
          <w:rFonts w:ascii="Calibri" w:hAnsi="Calibri" w:cs="Calibri"/>
          <w:b/>
          <w:bCs/>
          <w:color w:val="000000" w:themeColor="text1"/>
        </w:rPr>
        <w:t xml:space="preserve">fricana in un cinghiale in provincia di Cuneo gli effetti per l’economia del territorio sarebbero devastanti. Nell’immediato si avrebbe un danno diretto per il comparto agricolo e </w:t>
      </w:r>
      <w:r w:rsidR="00A227BE" w:rsidRPr="00B15B21">
        <w:rPr>
          <w:rFonts w:ascii="Calibri" w:hAnsi="Calibri" w:cs="Calibri"/>
          <w:b/>
          <w:bCs/>
          <w:color w:val="000000" w:themeColor="text1"/>
        </w:rPr>
        <w:t>alimentare di oltre mezzo miliardo di euro: il valore della produzione</w:t>
      </w:r>
      <w:r w:rsidR="00CA03F7" w:rsidRPr="00B15B21">
        <w:rPr>
          <w:rFonts w:ascii="Calibri" w:hAnsi="Calibri" w:cs="Calibri"/>
          <w:b/>
          <w:bCs/>
          <w:color w:val="000000" w:themeColor="text1"/>
        </w:rPr>
        <w:t>,</w:t>
      </w:r>
      <w:r w:rsidR="00A227BE" w:rsidRPr="00B15B21">
        <w:rPr>
          <w:rFonts w:ascii="Calibri" w:hAnsi="Calibri" w:cs="Calibri"/>
          <w:b/>
          <w:bCs/>
          <w:color w:val="000000" w:themeColor="text1"/>
        </w:rPr>
        <w:t xml:space="preserve"> infatti</w:t>
      </w:r>
      <w:r w:rsidR="00CA03F7" w:rsidRPr="00B15B21">
        <w:rPr>
          <w:rFonts w:ascii="Calibri" w:hAnsi="Calibri" w:cs="Calibri"/>
          <w:b/>
          <w:bCs/>
          <w:color w:val="000000" w:themeColor="text1"/>
        </w:rPr>
        <w:t>, è</w:t>
      </w:r>
      <w:r w:rsidR="00A227BE" w:rsidRPr="00B15B21">
        <w:rPr>
          <w:rFonts w:ascii="Calibri" w:hAnsi="Calibri" w:cs="Calibri"/>
          <w:b/>
          <w:bCs/>
          <w:color w:val="000000" w:themeColor="text1"/>
        </w:rPr>
        <w:t xml:space="preserve"> s</w:t>
      </w:r>
      <w:r w:rsidR="00E17E6A" w:rsidRPr="00B15B21">
        <w:rPr>
          <w:rFonts w:ascii="Calibri" w:hAnsi="Calibri" w:cs="Calibri"/>
          <w:b/>
          <w:bCs/>
          <w:color w:val="000000" w:themeColor="text1"/>
        </w:rPr>
        <w:t xml:space="preserve">timato in 188,5 milioni di euro, mentre </w:t>
      </w:r>
      <w:r w:rsidR="00A227BE" w:rsidRPr="00B15B21">
        <w:rPr>
          <w:rFonts w:ascii="Calibri" w:hAnsi="Calibri" w:cs="Calibri"/>
          <w:b/>
          <w:bCs/>
          <w:color w:val="000000" w:themeColor="text1"/>
        </w:rPr>
        <w:t>quello della trasformazione in 496 milioni di euro</w:t>
      </w:r>
      <w:r w:rsidR="007C4E40" w:rsidRPr="00B15B21">
        <w:rPr>
          <w:rFonts w:ascii="Calibri" w:hAnsi="Calibri" w:cs="Calibri"/>
          <w:b/>
          <w:bCs/>
          <w:color w:val="000000" w:themeColor="text1"/>
        </w:rPr>
        <w:t xml:space="preserve">. A questi andrebbero aggiunti i costi per lo smaltimento degli animali e il profitto mancante per il periodo di chiusura delle attività (almeno 12 mesi), senza contare che in Piemonte la Peste Suina Africana potrebbe essere dichiarata endemica, cancellando la possibilità di praticare l’allevamento suino per molti anni </w:t>
      </w:r>
      <w:r w:rsidR="002A2048" w:rsidRPr="00B15B21">
        <w:rPr>
          <w:rFonts w:ascii="Calibri" w:hAnsi="Calibri" w:cs="Calibri"/>
          <w:b/>
          <w:bCs/>
          <w:color w:val="000000" w:themeColor="text1"/>
        </w:rPr>
        <w:t xml:space="preserve">e </w:t>
      </w:r>
      <w:r w:rsidR="007C4E40" w:rsidRPr="00B15B21">
        <w:rPr>
          <w:rFonts w:ascii="Calibri" w:hAnsi="Calibri" w:cs="Calibri"/>
          <w:b/>
          <w:bCs/>
          <w:color w:val="000000" w:themeColor="text1"/>
        </w:rPr>
        <w:t>mettendo in crisi la filiera delle Dop</w:t>
      </w:r>
      <w:r w:rsidR="00F52223" w:rsidRPr="00B15B21">
        <w:rPr>
          <w:rFonts w:ascii="Calibri" w:hAnsi="Calibri" w:cs="Calibri"/>
          <w:b/>
          <w:bCs/>
          <w:color w:val="000000" w:themeColor="text1"/>
        </w:rPr>
        <w:t xml:space="preserve"> (Parma e San Daniele). Inoltre, tutte le denominazioni d’origine protette della provincia di Cuneo legate alla filiera suinicola, in primis il Prosciutto Crudo di Cuneo </w:t>
      </w:r>
      <w:r w:rsidR="00E17E6A" w:rsidRPr="00B15B21">
        <w:rPr>
          <w:rFonts w:ascii="Calibri" w:hAnsi="Calibri" w:cs="Calibri"/>
          <w:b/>
          <w:bCs/>
          <w:color w:val="000000" w:themeColor="text1"/>
        </w:rPr>
        <w:t>D</w:t>
      </w:r>
      <w:r w:rsidR="00F52223" w:rsidRPr="00B15B21">
        <w:rPr>
          <w:rFonts w:ascii="Calibri" w:hAnsi="Calibri" w:cs="Calibri"/>
          <w:b/>
          <w:bCs/>
          <w:color w:val="000000" w:themeColor="text1"/>
        </w:rPr>
        <w:t>op, verrebbero cancellate</w:t>
      </w:r>
      <w:r w:rsidR="00A227BE" w:rsidRPr="00B15B21">
        <w:rPr>
          <w:rFonts w:ascii="Calibri" w:hAnsi="Calibri" w:cs="Calibri"/>
          <w:b/>
          <w:bCs/>
          <w:color w:val="000000" w:themeColor="text1"/>
        </w:rPr>
        <w:t>”.</w:t>
      </w:r>
      <w:r w:rsidR="007C4E40" w:rsidRPr="00B15B21">
        <w:rPr>
          <w:rFonts w:ascii="Calibri" w:hAnsi="Calibri" w:cs="Calibri"/>
          <w:b/>
          <w:bCs/>
          <w:color w:val="000000" w:themeColor="text1"/>
        </w:rPr>
        <w:t xml:space="preserve"> </w:t>
      </w:r>
      <w:r w:rsidR="007C4E40" w:rsidRPr="00B15B21">
        <w:rPr>
          <w:rFonts w:ascii="Calibri" w:hAnsi="Calibri" w:cs="Calibri" w:hint="eastAsia"/>
          <w:b/>
          <w:bCs/>
          <w:color w:val="000000" w:themeColor="text1"/>
        </w:rPr>
        <w:t>È</w:t>
      </w:r>
      <w:r w:rsidR="007C4E40" w:rsidRPr="00B15B21">
        <w:rPr>
          <w:rFonts w:ascii="Calibri" w:hAnsi="Calibri" w:cs="Calibri"/>
          <w:b/>
          <w:bCs/>
          <w:color w:val="000000" w:themeColor="text1"/>
        </w:rPr>
        <w:t xml:space="preserve"> uno scenario a tinte fosche</w:t>
      </w:r>
      <w:r w:rsidR="00F52223" w:rsidRPr="00B15B21">
        <w:rPr>
          <w:rFonts w:ascii="Calibri" w:hAnsi="Calibri" w:cs="Calibri"/>
          <w:b/>
          <w:bCs/>
          <w:color w:val="000000" w:themeColor="text1"/>
        </w:rPr>
        <w:t xml:space="preserve"> per il comparto suinicolo della Granda</w:t>
      </w:r>
      <w:r w:rsidR="007C4E40" w:rsidRPr="00B15B21">
        <w:rPr>
          <w:rFonts w:ascii="Calibri" w:hAnsi="Calibri" w:cs="Calibri"/>
          <w:b/>
          <w:bCs/>
          <w:color w:val="000000" w:themeColor="text1"/>
        </w:rPr>
        <w:t xml:space="preserve"> quello delineato </w:t>
      </w:r>
      <w:r w:rsidR="007C4E40" w:rsidRPr="00F52223">
        <w:rPr>
          <w:rFonts w:ascii="Calibri" w:hAnsi="Calibri" w:cs="Calibri"/>
          <w:b/>
          <w:bCs/>
          <w:color w:val="000000" w:themeColor="text1"/>
        </w:rPr>
        <w:t xml:space="preserve">da Enrico Allasia, presidente di Confagricoltura Cuneo e Piemonte, venerdì 12 maggio presso la sede provinciale dell’associazione durante la presentazione dello studio realizzato da Confagricoltura </w:t>
      </w:r>
      <w:r w:rsidR="00F52223" w:rsidRPr="00F52223">
        <w:rPr>
          <w:rFonts w:ascii="Calibri" w:hAnsi="Calibri" w:cs="Calibri"/>
          <w:b/>
          <w:bCs/>
          <w:color w:val="000000" w:themeColor="text1"/>
        </w:rPr>
        <w:t xml:space="preserve">Cuneo sui possibili </w:t>
      </w:r>
      <w:r w:rsidR="00F52223">
        <w:rPr>
          <w:rFonts w:ascii="Calibri" w:hAnsi="Calibri" w:cs="Calibri"/>
          <w:b/>
          <w:bCs/>
          <w:color w:val="000000" w:themeColor="text1"/>
        </w:rPr>
        <w:t xml:space="preserve">ed eventuali </w:t>
      </w:r>
      <w:r w:rsidR="00F52223" w:rsidRPr="00F52223">
        <w:rPr>
          <w:rFonts w:ascii="Calibri" w:hAnsi="Calibri" w:cs="Calibri"/>
          <w:b/>
          <w:bCs/>
          <w:color w:val="000000" w:themeColor="text1"/>
        </w:rPr>
        <w:t>impatti della PSA sull’economia del territorio</w:t>
      </w:r>
      <w:r w:rsidR="00F2546D">
        <w:rPr>
          <w:rFonts w:ascii="Calibri" w:hAnsi="Calibri" w:cs="Calibri"/>
          <w:b/>
          <w:bCs/>
          <w:color w:val="000000" w:themeColor="text1"/>
        </w:rPr>
        <w:t>,</w:t>
      </w:r>
      <w:r w:rsidR="00032DA3">
        <w:rPr>
          <w:rFonts w:ascii="Calibri" w:hAnsi="Calibri" w:cs="Calibri"/>
          <w:b/>
          <w:bCs/>
          <w:color w:val="000000" w:themeColor="text1"/>
        </w:rPr>
        <w:t xml:space="preserve"> a sedici mesi dall’inizio dell’emergenza</w:t>
      </w:r>
      <w:r w:rsidR="00F52223" w:rsidRPr="00F52223">
        <w:rPr>
          <w:rFonts w:ascii="Calibri" w:hAnsi="Calibri" w:cs="Calibri"/>
          <w:b/>
          <w:bCs/>
          <w:color w:val="000000" w:themeColor="text1"/>
        </w:rPr>
        <w:t>.</w:t>
      </w:r>
      <w:r w:rsidR="00A4327B">
        <w:rPr>
          <w:rFonts w:ascii="Calibri" w:hAnsi="Calibri" w:cs="Calibri"/>
          <w:b/>
          <w:bCs/>
          <w:color w:val="000000" w:themeColor="text1"/>
        </w:rPr>
        <w:t xml:space="preserve"> </w:t>
      </w:r>
      <w:r w:rsidR="00455EA8" w:rsidRPr="00ED0A4E">
        <w:rPr>
          <w:rFonts w:ascii="Calibri" w:hAnsi="Calibri" w:cs="Calibri"/>
          <w:b/>
          <w:bCs/>
          <w:color w:val="000000" w:themeColor="text1"/>
        </w:rPr>
        <w:t>Al momento sono intervenuti: il senatore Giorgio</w:t>
      </w:r>
      <w:r w:rsidR="00423F39">
        <w:rPr>
          <w:rFonts w:ascii="Calibri" w:hAnsi="Calibri" w:cs="Calibri"/>
          <w:b/>
          <w:bCs/>
          <w:color w:val="000000" w:themeColor="text1"/>
        </w:rPr>
        <w:t xml:space="preserve"> Maria</w:t>
      </w:r>
      <w:r w:rsidR="00455EA8" w:rsidRPr="00ED0A4E">
        <w:rPr>
          <w:rFonts w:ascii="Calibri" w:hAnsi="Calibri" w:cs="Calibri"/>
          <w:b/>
          <w:bCs/>
          <w:color w:val="000000" w:themeColor="text1"/>
        </w:rPr>
        <w:t xml:space="preserve"> </w:t>
      </w:r>
      <w:proofErr w:type="spellStart"/>
      <w:r w:rsidR="00455EA8" w:rsidRPr="00ED0A4E">
        <w:rPr>
          <w:rFonts w:ascii="Calibri" w:hAnsi="Calibri" w:cs="Calibri"/>
          <w:b/>
          <w:bCs/>
          <w:color w:val="000000" w:themeColor="text1"/>
        </w:rPr>
        <w:t>Bergesio</w:t>
      </w:r>
      <w:proofErr w:type="spellEnd"/>
      <w:r w:rsidR="00455EA8" w:rsidRPr="00ED0A4E">
        <w:rPr>
          <w:rFonts w:ascii="Calibri" w:hAnsi="Calibri" w:cs="Calibri"/>
          <w:b/>
          <w:bCs/>
          <w:color w:val="000000" w:themeColor="text1"/>
        </w:rPr>
        <w:t xml:space="preserve">, la deputata Monica </w:t>
      </w:r>
      <w:proofErr w:type="spellStart"/>
      <w:r w:rsidR="00455EA8" w:rsidRPr="00ED0A4E">
        <w:rPr>
          <w:rFonts w:ascii="Calibri" w:hAnsi="Calibri" w:cs="Calibri"/>
          <w:b/>
          <w:bCs/>
          <w:color w:val="000000" w:themeColor="text1"/>
        </w:rPr>
        <w:t>Ciaburro</w:t>
      </w:r>
      <w:proofErr w:type="spellEnd"/>
      <w:r w:rsidR="00455EA8" w:rsidRPr="00ED0A4E">
        <w:rPr>
          <w:rFonts w:ascii="Calibri" w:hAnsi="Calibri" w:cs="Calibri"/>
          <w:b/>
          <w:bCs/>
          <w:color w:val="000000" w:themeColor="text1"/>
        </w:rPr>
        <w:t>, l’assessore regionale alla Sanità, Luigi Icardi, il presidente della Provincia di Cuneo</w:t>
      </w:r>
      <w:r w:rsidR="004650B5">
        <w:rPr>
          <w:rFonts w:ascii="Calibri" w:hAnsi="Calibri" w:cs="Calibri"/>
          <w:b/>
          <w:bCs/>
          <w:color w:val="000000" w:themeColor="text1"/>
        </w:rPr>
        <w:t>,</w:t>
      </w:r>
      <w:r w:rsidR="00455EA8" w:rsidRPr="00ED0A4E">
        <w:rPr>
          <w:rFonts w:ascii="Calibri" w:hAnsi="Calibri" w:cs="Calibri"/>
          <w:b/>
          <w:bCs/>
          <w:color w:val="000000" w:themeColor="text1"/>
        </w:rPr>
        <w:t xml:space="preserve"> Luca </w:t>
      </w:r>
      <w:proofErr w:type="spellStart"/>
      <w:r w:rsidR="00455EA8" w:rsidRPr="00ED0A4E">
        <w:rPr>
          <w:rFonts w:ascii="Calibri" w:hAnsi="Calibri" w:cs="Calibri"/>
          <w:b/>
          <w:bCs/>
          <w:color w:val="000000" w:themeColor="text1"/>
        </w:rPr>
        <w:t>Robaldo</w:t>
      </w:r>
      <w:proofErr w:type="spellEnd"/>
      <w:r w:rsidR="00ED0A4E" w:rsidRPr="00ED0A4E">
        <w:rPr>
          <w:rFonts w:ascii="Calibri" w:hAnsi="Calibri" w:cs="Calibri"/>
          <w:b/>
          <w:bCs/>
          <w:color w:val="000000" w:themeColor="text1"/>
        </w:rPr>
        <w:t xml:space="preserve"> e i consiglieri regionali Paolo Demarchi e Carla </w:t>
      </w:r>
      <w:proofErr w:type="spellStart"/>
      <w:r w:rsidR="00ED0A4E" w:rsidRPr="00ED0A4E">
        <w:rPr>
          <w:rFonts w:ascii="Calibri" w:hAnsi="Calibri" w:cs="Calibri"/>
          <w:b/>
          <w:bCs/>
          <w:color w:val="000000" w:themeColor="text1"/>
        </w:rPr>
        <w:t>Chiapello</w:t>
      </w:r>
      <w:proofErr w:type="spellEnd"/>
      <w:r w:rsidR="00ED0A4E" w:rsidRPr="00ED0A4E">
        <w:rPr>
          <w:rFonts w:ascii="Calibri" w:hAnsi="Calibri" w:cs="Calibri"/>
          <w:b/>
          <w:bCs/>
          <w:color w:val="000000" w:themeColor="text1"/>
        </w:rPr>
        <w:t>, oltre ad alcuni dirigenti della Regione Piemonte</w:t>
      </w:r>
      <w:r w:rsidR="00455EA8" w:rsidRPr="00ED0A4E">
        <w:rPr>
          <w:rFonts w:ascii="Calibri" w:hAnsi="Calibri" w:cs="Calibri"/>
          <w:b/>
          <w:bCs/>
          <w:color w:val="000000" w:themeColor="text1"/>
        </w:rPr>
        <w:t>.</w:t>
      </w:r>
    </w:p>
    <w:p w14:paraId="26F5EBB8" w14:textId="07368DC4" w:rsidR="00094933" w:rsidRPr="00E922BE" w:rsidRDefault="00DD23BB" w:rsidP="00ED0A4E">
      <w:pPr>
        <w:pStyle w:val="NormaleWeb"/>
        <w:shd w:val="clear" w:color="auto" w:fill="FFFFFF"/>
        <w:spacing w:before="0" w:beforeAutospacing="0" w:after="60" w:afterAutospacing="0"/>
        <w:jc w:val="both"/>
        <w:rPr>
          <w:rFonts w:ascii="Calibri" w:hAnsi="Calibri" w:cs="Calibri"/>
          <w:color w:val="000000" w:themeColor="text1"/>
        </w:rPr>
      </w:pPr>
      <w:r>
        <w:rPr>
          <w:rFonts w:ascii="Calibri" w:hAnsi="Calibri" w:cs="Calibri"/>
          <w:color w:val="000000" w:themeColor="text1"/>
        </w:rPr>
        <w:t>L</w:t>
      </w:r>
      <w:r w:rsidR="00F52223" w:rsidRPr="00094933">
        <w:rPr>
          <w:rFonts w:ascii="Calibri" w:hAnsi="Calibri" w:cs="Calibri"/>
          <w:color w:val="000000" w:themeColor="text1"/>
        </w:rPr>
        <w:t xml:space="preserve">e ripercussioni su tutto il settore </w:t>
      </w:r>
      <w:r w:rsidR="000D42D6">
        <w:rPr>
          <w:rFonts w:ascii="Calibri" w:hAnsi="Calibri" w:cs="Calibri"/>
          <w:color w:val="000000" w:themeColor="text1"/>
        </w:rPr>
        <w:t>suinicolo e, in generale, sull’economia provinciale</w:t>
      </w:r>
      <w:r w:rsidR="00D8550B">
        <w:rPr>
          <w:rFonts w:ascii="Calibri" w:hAnsi="Calibri" w:cs="Calibri"/>
          <w:color w:val="000000" w:themeColor="text1"/>
        </w:rPr>
        <w:t xml:space="preserve"> </w:t>
      </w:r>
      <w:r w:rsidR="000D42D6">
        <w:rPr>
          <w:rFonts w:ascii="Calibri" w:hAnsi="Calibri" w:cs="Calibri"/>
          <w:color w:val="000000" w:themeColor="text1"/>
        </w:rPr>
        <w:t>sarebbero molte</w:t>
      </w:r>
      <w:r w:rsidR="00A1611C">
        <w:rPr>
          <w:rFonts w:ascii="Calibri" w:hAnsi="Calibri" w:cs="Calibri"/>
          <w:color w:val="000000" w:themeColor="text1"/>
        </w:rPr>
        <w:t>, c</w:t>
      </w:r>
      <w:r w:rsidR="00F52223" w:rsidRPr="00094933">
        <w:rPr>
          <w:rFonts w:ascii="Calibri" w:hAnsi="Calibri" w:cs="Calibri"/>
          <w:color w:val="000000" w:themeColor="text1"/>
        </w:rPr>
        <w:t>ome ha dichiarato il direttore di Confagricoltura</w:t>
      </w:r>
      <w:r w:rsidR="00A4327B">
        <w:rPr>
          <w:rFonts w:ascii="Calibri" w:hAnsi="Calibri" w:cs="Calibri"/>
          <w:color w:val="000000" w:themeColor="text1"/>
        </w:rPr>
        <w:t xml:space="preserve"> </w:t>
      </w:r>
      <w:r w:rsidR="00F52223" w:rsidRPr="00094933">
        <w:rPr>
          <w:rFonts w:ascii="Calibri" w:hAnsi="Calibri" w:cs="Calibri"/>
          <w:color w:val="000000" w:themeColor="text1"/>
        </w:rPr>
        <w:t xml:space="preserve">Cuneo, </w:t>
      </w:r>
      <w:r w:rsidR="00F52223" w:rsidRPr="00094933">
        <w:rPr>
          <w:rFonts w:ascii="Calibri" w:hAnsi="Calibri" w:cs="Calibri"/>
          <w:b/>
          <w:bCs/>
          <w:color w:val="000000" w:themeColor="text1"/>
        </w:rPr>
        <w:t>Roberto Abellonio</w:t>
      </w:r>
      <w:r w:rsidR="00F52223" w:rsidRPr="00094933">
        <w:rPr>
          <w:rFonts w:ascii="Calibri" w:hAnsi="Calibri" w:cs="Calibri"/>
          <w:color w:val="000000" w:themeColor="text1"/>
        </w:rPr>
        <w:t xml:space="preserve">: “I danni indiretti di un eventuale caso di PSA in provincia di Cuneo si ripercuoterebbero su tutti gli attori dell’intera filiera (dalle aziende cerealicole a chi produce macchine agricole e attrezzature per le stalle, dai mangimifici ai macelli, </w:t>
      </w:r>
      <w:r w:rsidR="00094933" w:rsidRPr="00094933">
        <w:rPr>
          <w:rFonts w:ascii="Calibri" w:hAnsi="Calibri" w:cs="Calibri"/>
          <w:color w:val="000000" w:themeColor="text1"/>
        </w:rPr>
        <w:t>fino ai</w:t>
      </w:r>
      <w:r w:rsidR="00F52223" w:rsidRPr="00094933">
        <w:rPr>
          <w:rFonts w:ascii="Calibri" w:hAnsi="Calibri" w:cs="Calibri"/>
          <w:color w:val="000000" w:themeColor="text1"/>
        </w:rPr>
        <w:t xml:space="preserve"> trasporti</w:t>
      </w:r>
      <w:r w:rsidR="00094933" w:rsidRPr="00094933">
        <w:rPr>
          <w:rFonts w:ascii="Calibri" w:hAnsi="Calibri" w:cs="Calibri"/>
          <w:color w:val="000000" w:themeColor="text1"/>
        </w:rPr>
        <w:t xml:space="preserve"> e al</w:t>
      </w:r>
      <w:r w:rsidR="00F52223" w:rsidRPr="00094933">
        <w:rPr>
          <w:rFonts w:ascii="Calibri" w:hAnsi="Calibri" w:cs="Calibri"/>
          <w:color w:val="000000" w:themeColor="text1"/>
        </w:rPr>
        <w:t xml:space="preserve"> commercio delle carni suine</w:t>
      </w:r>
      <w:r w:rsidR="00094933" w:rsidRPr="00094933">
        <w:rPr>
          <w:rFonts w:ascii="Calibri" w:hAnsi="Calibri" w:cs="Calibri"/>
          <w:color w:val="000000" w:themeColor="text1"/>
        </w:rPr>
        <w:t>)</w:t>
      </w:r>
      <w:r w:rsidR="00F52223" w:rsidRPr="00094933">
        <w:rPr>
          <w:rFonts w:ascii="Calibri" w:hAnsi="Calibri" w:cs="Calibri"/>
          <w:color w:val="000000" w:themeColor="text1"/>
        </w:rPr>
        <w:t>.</w:t>
      </w:r>
      <w:r w:rsidR="00094933" w:rsidRPr="00094933">
        <w:rPr>
          <w:rFonts w:ascii="Calibri" w:hAnsi="Calibri" w:cs="Calibri"/>
          <w:color w:val="000000" w:themeColor="text1"/>
        </w:rPr>
        <w:t xml:space="preserve"> Per non parlare degli impatti sull’occupazione</w:t>
      </w:r>
      <w:r w:rsidR="00CA03F7">
        <w:rPr>
          <w:rFonts w:ascii="Calibri" w:hAnsi="Calibri" w:cs="Calibri"/>
          <w:color w:val="000000" w:themeColor="text1"/>
        </w:rPr>
        <w:t>:</w:t>
      </w:r>
      <w:r w:rsidR="00A4327B">
        <w:rPr>
          <w:rFonts w:ascii="Calibri" w:hAnsi="Calibri" w:cs="Calibri"/>
          <w:color w:val="000000" w:themeColor="text1"/>
        </w:rPr>
        <w:t xml:space="preserve"> g</w:t>
      </w:r>
      <w:r w:rsidR="00F52223" w:rsidRPr="00F52223">
        <w:rPr>
          <w:rFonts w:ascii="Calibri" w:hAnsi="Calibri" w:cs="Calibri"/>
          <w:color w:val="000000" w:themeColor="text1"/>
        </w:rPr>
        <w:t xml:space="preserve">li addetti all’allevamento </w:t>
      </w:r>
      <w:r w:rsidR="00094933" w:rsidRPr="00094933">
        <w:rPr>
          <w:rFonts w:ascii="Calibri" w:hAnsi="Calibri" w:cs="Calibri"/>
          <w:color w:val="000000" w:themeColor="text1"/>
        </w:rPr>
        <w:t xml:space="preserve">suinicolo </w:t>
      </w:r>
      <w:r w:rsidR="00F52223" w:rsidRPr="00F52223">
        <w:rPr>
          <w:rFonts w:ascii="Calibri" w:hAnsi="Calibri" w:cs="Calibri"/>
          <w:color w:val="000000" w:themeColor="text1"/>
        </w:rPr>
        <w:t xml:space="preserve">in provincia di Cuneo </w:t>
      </w:r>
      <w:r w:rsidR="00094933" w:rsidRPr="00094933">
        <w:rPr>
          <w:rFonts w:ascii="Calibri" w:hAnsi="Calibri" w:cs="Calibri"/>
          <w:color w:val="000000" w:themeColor="text1"/>
        </w:rPr>
        <w:t xml:space="preserve">sono stimati in </w:t>
      </w:r>
      <w:r w:rsidR="00F52223" w:rsidRPr="00F52223">
        <w:rPr>
          <w:rFonts w:ascii="Calibri" w:hAnsi="Calibri" w:cs="Calibri"/>
          <w:color w:val="000000" w:themeColor="text1"/>
        </w:rPr>
        <w:t>circa 3.100</w:t>
      </w:r>
      <w:r w:rsidR="00E17E6A">
        <w:rPr>
          <w:rFonts w:ascii="Calibri" w:hAnsi="Calibri" w:cs="Calibri"/>
          <w:color w:val="000000" w:themeColor="text1"/>
        </w:rPr>
        <w:t>,</w:t>
      </w:r>
      <w:r w:rsidR="00F52223" w:rsidRPr="00F52223">
        <w:rPr>
          <w:rFonts w:ascii="Calibri" w:hAnsi="Calibri" w:cs="Calibri"/>
          <w:color w:val="000000" w:themeColor="text1"/>
        </w:rPr>
        <w:t xml:space="preserve"> </w:t>
      </w:r>
      <w:r w:rsidR="00094933" w:rsidRPr="00094933">
        <w:rPr>
          <w:rFonts w:ascii="Calibri" w:hAnsi="Calibri" w:cs="Calibri"/>
          <w:color w:val="000000" w:themeColor="text1"/>
        </w:rPr>
        <w:t xml:space="preserve">a cui si </w:t>
      </w:r>
      <w:r w:rsidR="00094933" w:rsidRPr="00E922BE">
        <w:rPr>
          <w:rFonts w:ascii="Calibri" w:hAnsi="Calibri" w:cs="Calibri"/>
          <w:color w:val="000000" w:themeColor="text1"/>
        </w:rPr>
        <w:t>aggiungono</w:t>
      </w:r>
      <w:r w:rsidR="00F52223" w:rsidRPr="00E922BE">
        <w:rPr>
          <w:rFonts w:ascii="Calibri" w:hAnsi="Calibri" w:cs="Calibri"/>
          <w:color w:val="000000" w:themeColor="text1"/>
        </w:rPr>
        <w:t xml:space="preserve"> i </w:t>
      </w:r>
      <w:r w:rsidR="00094933" w:rsidRPr="00E922BE">
        <w:rPr>
          <w:rFonts w:ascii="Calibri" w:hAnsi="Calibri" w:cs="Calibri"/>
          <w:color w:val="000000" w:themeColor="text1"/>
        </w:rPr>
        <w:t>2</w:t>
      </w:r>
      <w:r w:rsidR="00A4327B" w:rsidRPr="00E922BE">
        <w:rPr>
          <w:rFonts w:ascii="Calibri" w:hAnsi="Calibri" w:cs="Calibri"/>
          <w:color w:val="000000" w:themeColor="text1"/>
        </w:rPr>
        <w:t>.</w:t>
      </w:r>
      <w:r w:rsidR="00094933" w:rsidRPr="00E922BE">
        <w:rPr>
          <w:rFonts w:ascii="Calibri" w:hAnsi="Calibri" w:cs="Calibri"/>
          <w:color w:val="000000" w:themeColor="text1"/>
        </w:rPr>
        <w:t xml:space="preserve">100 </w:t>
      </w:r>
      <w:r w:rsidR="00F52223" w:rsidRPr="00E922BE">
        <w:rPr>
          <w:rFonts w:ascii="Calibri" w:hAnsi="Calibri" w:cs="Calibri"/>
          <w:color w:val="000000" w:themeColor="text1"/>
        </w:rPr>
        <w:t>dell’indotto</w:t>
      </w:r>
      <w:r w:rsidR="00094933" w:rsidRPr="00E922BE">
        <w:rPr>
          <w:rFonts w:ascii="Calibri" w:hAnsi="Calibri" w:cs="Calibri"/>
          <w:color w:val="000000" w:themeColor="text1"/>
        </w:rPr>
        <w:t xml:space="preserve">. </w:t>
      </w:r>
      <w:r w:rsidR="00F52223" w:rsidRPr="00E922BE">
        <w:rPr>
          <w:rFonts w:ascii="Calibri" w:hAnsi="Calibri" w:cs="Calibri"/>
          <w:color w:val="000000" w:themeColor="text1"/>
        </w:rPr>
        <w:t xml:space="preserve">Il solo costo per indennizzare il mancato reddito </w:t>
      </w:r>
      <w:r w:rsidR="00094933" w:rsidRPr="00E922BE">
        <w:rPr>
          <w:rFonts w:ascii="Calibri" w:hAnsi="Calibri" w:cs="Calibri"/>
          <w:color w:val="000000" w:themeColor="text1"/>
        </w:rPr>
        <w:t xml:space="preserve">di questi </w:t>
      </w:r>
      <w:r w:rsidR="00F52223" w:rsidRPr="00E922BE">
        <w:rPr>
          <w:rFonts w:ascii="Calibri" w:hAnsi="Calibri" w:cs="Calibri"/>
          <w:color w:val="000000" w:themeColor="text1"/>
        </w:rPr>
        <w:t>operatori è quantificabile prudenzialmente in circa 130 milioni di euro</w:t>
      </w:r>
      <w:r w:rsidR="00094933" w:rsidRPr="00E922BE">
        <w:rPr>
          <w:rFonts w:ascii="Calibri" w:hAnsi="Calibri" w:cs="Calibri"/>
          <w:color w:val="000000" w:themeColor="text1"/>
        </w:rPr>
        <w:t xml:space="preserve"> l’anno”</w:t>
      </w:r>
      <w:r w:rsidR="00A1611C" w:rsidRPr="00E922BE">
        <w:rPr>
          <w:rFonts w:ascii="Calibri" w:hAnsi="Calibri" w:cs="Calibri"/>
          <w:color w:val="000000" w:themeColor="text1"/>
        </w:rPr>
        <w:t>.</w:t>
      </w:r>
    </w:p>
    <w:p w14:paraId="3DA76CA7" w14:textId="2B10D4D8" w:rsidR="00094933" w:rsidRPr="00E922BE" w:rsidRDefault="00094933" w:rsidP="00ED0A4E">
      <w:pPr>
        <w:pStyle w:val="NormaleWeb"/>
        <w:shd w:val="clear" w:color="auto" w:fill="FFFFFF"/>
        <w:spacing w:before="0" w:beforeAutospacing="0" w:after="60" w:afterAutospacing="0"/>
        <w:jc w:val="both"/>
        <w:rPr>
          <w:rFonts w:ascii="Calibri" w:hAnsi="Calibri" w:cs="Calibri"/>
          <w:color w:val="000000" w:themeColor="text1"/>
        </w:rPr>
      </w:pPr>
      <w:r w:rsidRPr="00E922BE">
        <w:rPr>
          <w:rFonts w:ascii="Calibri" w:hAnsi="Calibri" w:cs="Calibri"/>
          <w:color w:val="000000" w:themeColor="text1"/>
        </w:rPr>
        <w:t xml:space="preserve">Poi ci sarebbero le spese per la realizzazione di nuove recinzioni metalliche, con un costo almeno pari a quello </w:t>
      </w:r>
      <w:r w:rsidR="002A2048" w:rsidRPr="00E922BE">
        <w:rPr>
          <w:rFonts w:ascii="Calibri" w:hAnsi="Calibri" w:cs="Calibri"/>
          <w:color w:val="000000" w:themeColor="text1"/>
        </w:rPr>
        <w:t>già</w:t>
      </w:r>
      <w:r w:rsidR="00A4327B" w:rsidRPr="00E922BE">
        <w:rPr>
          <w:rFonts w:ascii="Calibri" w:hAnsi="Calibri" w:cs="Calibri"/>
          <w:color w:val="000000" w:themeColor="text1"/>
        </w:rPr>
        <w:t xml:space="preserve"> </w:t>
      </w:r>
      <w:r w:rsidRPr="00E922BE">
        <w:rPr>
          <w:rFonts w:ascii="Calibri" w:hAnsi="Calibri" w:cs="Calibri"/>
          <w:color w:val="000000" w:themeColor="text1"/>
        </w:rPr>
        <w:t xml:space="preserve">ipotizzato per la fase </w:t>
      </w:r>
      <w:r w:rsidR="00E17E6A" w:rsidRPr="00E922BE">
        <w:rPr>
          <w:rFonts w:ascii="Calibri" w:hAnsi="Calibri" w:cs="Calibri"/>
          <w:color w:val="000000" w:themeColor="text1"/>
        </w:rPr>
        <w:t>attuale (10</w:t>
      </w:r>
      <w:r w:rsidRPr="00E922BE">
        <w:rPr>
          <w:rFonts w:ascii="Calibri" w:hAnsi="Calibri" w:cs="Calibri"/>
          <w:color w:val="000000" w:themeColor="text1"/>
        </w:rPr>
        <w:t>milioni di euro), mentre a seguito della sospensione dell</w:t>
      </w:r>
      <w:r w:rsidR="00CA03F7" w:rsidRPr="00E922BE">
        <w:rPr>
          <w:rFonts w:ascii="Calibri" w:hAnsi="Calibri" w:cs="Calibri"/>
          <w:color w:val="000000" w:themeColor="text1"/>
        </w:rPr>
        <w:t>’</w:t>
      </w:r>
      <w:r w:rsidR="002A2048" w:rsidRPr="00E922BE">
        <w:rPr>
          <w:rFonts w:ascii="Calibri" w:hAnsi="Calibri" w:cs="Calibri"/>
          <w:color w:val="000000" w:themeColor="text1"/>
        </w:rPr>
        <w:t>attività</w:t>
      </w:r>
      <w:r w:rsidR="00A4327B" w:rsidRPr="00E922BE">
        <w:rPr>
          <w:rFonts w:ascii="Calibri" w:hAnsi="Calibri" w:cs="Calibri"/>
          <w:color w:val="000000" w:themeColor="text1"/>
        </w:rPr>
        <w:t xml:space="preserve"> </w:t>
      </w:r>
      <w:r w:rsidRPr="00E922BE">
        <w:rPr>
          <w:rFonts w:ascii="Calibri" w:hAnsi="Calibri" w:cs="Calibri"/>
          <w:color w:val="000000" w:themeColor="text1"/>
        </w:rPr>
        <w:t>faunistico</w:t>
      </w:r>
      <w:r w:rsidR="00CA03F7" w:rsidRPr="00E922BE">
        <w:rPr>
          <w:rFonts w:ascii="Calibri" w:hAnsi="Calibri" w:cs="Calibri"/>
          <w:color w:val="000000" w:themeColor="text1"/>
        </w:rPr>
        <w:t>-</w:t>
      </w:r>
      <w:r w:rsidRPr="00E922BE">
        <w:rPr>
          <w:rFonts w:ascii="Calibri" w:hAnsi="Calibri" w:cs="Calibri"/>
          <w:color w:val="000000" w:themeColor="text1"/>
        </w:rPr>
        <w:t xml:space="preserve">venatoria in una nuova area infetta si assisterebbe a un’ulteriore proliferazione di selvatici con </w:t>
      </w:r>
      <w:r w:rsidR="00E922BE" w:rsidRPr="00E922BE">
        <w:rPr>
          <w:rFonts w:ascii="Calibri" w:hAnsi="Calibri" w:cs="Calibri"/>
          <w:color w:val="000000" w:themeColor="text1"/>
        </w:rPr>
        <w:t>ripercussioni</w:t>
      </w:r>
      <w:r w:rsidRPr="00E922BE">
        <w:rPr>
          <w:rFonts w:ascii="Calibri" w:hAnsi="Calibri" w:cs="Calibri"/>
          <w:color w:val="000000" w:themeColor="text1"/>
        </w:rPr>
        <w:t xml:space="preserve"> alle produzioni vegetali stimat</w:t>
      </w:r>
      <w:r w:rsidR="00E922BE" w:rsidRPr="00E922BE">
        <w:rPr>
          <w:rFonts w:ascii="Calibri" w:hAnsi="Calibri" w:cs="Calibri"/>
          <w:color w:val="000000" w:themeColor="text1"/>
        </w:rPr>
        <w:t>e</w:t>
      </w:r>
      <w:r w:rsidRPr="00E922BE">
        <w:rPr>
          <w:rFonts w:ascii="Calibri" w:hAnsi="Calibri" w:cs="Calibri"/>
          <w:color w:val="000000" w:themeColor="text1"/>
        </w:rPr>
        <w:t xml:space="preserve"> in </w:t>
      </w:r>
      <w:r w:rsidR="00A4327B" w:rsidRPr="00E922BE">
        <w:rPr>
          <w:rFonts w:ascii="Calibri" w:hAnsi="Calibri" w:cs="Calibri"/>
          <w:color w:val="000000" w:themeColor="text1"/>
        </w:rPr>
        <w:t xml:space="preserve">almeno </w:t>
      </w:r>
      <w:r w:rsidRPr="00E922BE">
        <w:rPr>
          <w:rFonts w:ascii="Calibri" w:hAnsi="Calibri" w:cs="Calibri"/>
          <w:color w:val="000000" w:themeColor="text1"/>
        </w:rPr>
        <w:t xml:space="preserve">5 milioni di euro l’anno. </w:t>
      </w:r>
    </w:p>
    <w:p w14:paraId="7A0C61FF" w14:textId="545AAD9B" w:rsidR="00094933" w:rsidRDefault="00094933" w:rsidP="00ED0A4E">
      <w:pPr>
        <w:pStyle w:val="NormaleWeb"/>
        <w:shd w:val="clear" w:color="auto" w:fill="FFFFFF"/>
        <w:spacing w:before="0" w:beforeAutospacing="0" w:after="60" w:afterAutospacing="0"/>
        <w:jc w:val="both"/>
        <w:rPr>
          <w:rFonts w:ascii="Calibri" w:hAnsi="Calibri" w:cs="Calibri"/>
          <w:color w:val="000000" w:themeColor="text1"/>
        </w:rPr>
      </w:pPr>
      <w:r w:rsidRPr="00E922BE">
        <w:rPr>
          <w:rFonts w:ascii="Calibri" w:hAnsi="Calibri" w:cs="Calibri"/>
          <w:color w:val="000000" w:themeColor="text1"/>
        </w:rPr>
        <w:t xml:space="preserve">Il bilancio potrebbe </w:t>
      </w:r>
      <w:r w:rsidR="00A4327B" w:rsidRPr="00E922BE">
        <w:rPr>
          <w:rFonts w:ascii="Calibri" w:hAnsi="Calibri" w:cs="Calibri"/>
          <w:color w:val="000000" w:themeColor="text1"/>
        </w:rPr>
        <w:t xml:space="preserve">aggravarsi ulteriormente </w:t>
      </w:r>
      <w:r w:rsidRPr="00E922BE">
        <w:rPr>
          <w:rFonts w:ascii="Calibri" w:hAnsi="Calibri" w:cs="Calibri"/>
          <w:color w:val="000000" w:themeColor="text1"/>
        </w:rPr>
        <w:t xml:space="preserve">per l’intera economia del territorio, </w:t>
      </w:r>
      <w:r w:rsidR="00A4327B" w:rsidRPr="00E922BE">
        <w:rPr>
          <w:rFonts w:ascii="Calibri" w:hAnsi="Calibri" w:cs="Calibri"/>
          <w:color w:val="000000" w:themeColor="text1"/>
        </w:rPr>
        <w:t>a causa de</w:t>
      </w:r>
      <w:r w:rsidRPr="00E922BE">
        <w:rPr>
          <w:rFonts w:ascii="Calibri" w:hAnsi="Calibri" w:cs="Calibri"/>
          <w:color w:val="000000" w:themeColor="text1"/>
        </w:rPr>
        <w:t xml:space="preserve">i danni indiretti al comparto turistico ricettivo. Nel caso di estensione dell’area infetta da </w:t>
      </w:r>
      <w:r w:rsidR="00A1611C" w:rsidRPr="00E922BE">
        <w:rPr>
          <w:rFonts w:ascii="Calibri" w:hAnsi="Calibri" w:cs="Calibri"/>
          <w:color w:val="000000" w:themeColor="text1"/>
        </w:rPr>
        <w:t>PSA</w:t>
      </w:r>
      <w:r w:rsidRPr="00E922BE">
        <w:rPr>
          <w:rFonts w:ascii="Calibri" w:hAnsi="Calibri" w:cs="Calibri"/>
          <w:color w:val="000000" w:themeColor="text1"/>
        </w:rPr>
        <w:t xml:space="preserve"> al territorio della provincia di Cuneo potrebbero essere bloccate o comunque fortemente limitate tutte le</w:t>
      </w:r>
      <w:r w:rsidR="00E922BE" w:rsidRPr="00E922BE">
        <w:rPr>
          <w:rFonts w:ascii="Calibri" w:hAnsi="Calibri" w:cs="Calibri"/>
          <w:color w:val="000000" w:themeColor="text1"/>
        </w:rPr>
        <w:t xml:space="preserve"> iniziative</w:t>
      </w:r>
      <w:r w:rsidR="002A2048" w:rsidRPr="00E922BE">
        <w:rPr>
          <w:rFonts w:ascii="Calibri" w:hAnsi="Calibri" w:cs="Calibri"/>
          <w:color w:val="000000" w:themeColor="text1"/>
        </w:rPr>
        <w:t xml:space="preserve"> </w:t>
      </w:r>
      <w:r w:rsidRPr="00E922BE">
        <w:rPr>
          <w:rFonts w:ascii="Calibri" w:hAnsi="Calibri" w:cs="Calibri"/>
          <w:color w:val="000000" w:themeColor="text1"/>
        </w:rPr>
        <w:t xml:space="preserve">outdoor, con conseguente forte limitazione e/o blocco dell’esercizio di </w:t>
      </w:r>
      <w:r w:rsidR="002A2048" w:rsidRPr="00E922BE">
        <w:rPr>
          <w:rFonts w:ascii="Calibri" w:hAnsi="Calibri" w:cs="Calibri"/>
          <w:color w:val="000000" w:themeColor="text1"/>
        </w:rPr>
        <w:t>attività</w:t>
      </w:r>
      <w:r w:rsidRPr="00E922BE">
        <w:rPr>
          <w:rFonts w:ascii="Calibri" w:hAnsi="Calibri" w:cs="Calibri"/>
          <w:color w:val="000000" w:themeColor="text1"/>
        </w:rPr>
        <w:t xml:space="preserve"> turistico</w:t>
      </w:r>
      <w:r w:rsidR="00CA03F7" w:rsidRPr="00E922BE">
        <w:rPr>
          <w:rFonts w:ascii="Calibri" w:hAnsi="Calibri" w:cs="Calibri"/>
          <w:color w:val="000000" w:themeColor="text1"/>
        </w:rPr>
        <w:t>-</w:t>
      </w:r>
      <w:r w:rsidRPr="00E922BE">
        <w:rPr>
          <w:rFonts w:ascii="Calibri" w:hAnsi="Calibri" w:cs="Calibri"/>
          <w:color w:val="000000" w:themeColor="text1"/>
        </w:rPr>
        <w:lastRenderedPageBreak/>
        <w:t xml:space="preserve">ricettive, agrituristiche, </w:t>
      </w:r>
      <w:proofErr w:type="spellStart"/>
      <w:r w:rsidRPr="00E922BE">
        <w:rPr>
          <w:rFonts w:ascii="Calibri" w:hAnsi="Calibri" w:cs="Calibri"/>
          <w:color w:val="000000" w:themeColor="text1"/>
        </w:rPr>
        <w:t>eno</w:t>
      </w:r>
      <w:proofErr w:type="spellEnd"/>
      <w:r w:rsidRPr="00E922BE">
        <w:rPr>
          <w:rFonts w:ascii="Calibri" w:hAnsi="Calibri" w:cs="Calibri"/>
          <w:color w:val="000000" w:themeColor="text1"/>
        </w:rPr>
        <w:t>-turistiche e di vendita diretta di prodotti agricoli</w:t>
      </w:r>
      <w:r w:rsidR="00CA03F7" w:rsidRPr="00E922BE">
        <w:rPr>
          <w:rFonts w:ascii="Calibri" w:hAnsi="Calibri" w:cs="Calibri"/>
          <w:color w:val="000000" w:themeColor="text1"/>
        </w:rPr>
        <w:t xml:space="preserve"> e</w:t>
      </w:r>
      <w:r w:rsidRPr="00E922BE">
        <w:rPr>
          <w:rFonts w:ascii="Calibri" w:hAnsi="Calibri" w:cs="Calibri"/>
          <w:color w:val="000000" w:themeColor="text1"/>
        </w:rPr>
        <w:t xml:space="preserve"> del vino. Verrebbe</w:t>
      </w:r>
      <w:r w:rsidR="00E17E6A" w:rsidRPr="00E922BE">
        <w:rPr>
          <w:rFonts w:ascii="Calibri" w:hAnsi="Calibri" w:cs="Calibri"/>
          <w:color w:val="000000" w:themeColor="text1"/>
        </w:rPr>
        <w:t>,</w:t>
      </w:r>
      <w:r w:rsidRPr="00E922BE">
        <w:rPr>
          <w:rFonts w:ascii="Calibri" w:hAnsi="Calibri" w:cs="Calibri"/>
          <w:color w:val="000000" w:themeColor="text1"/>
        </w:rPr>
        <w:t xml:space="preserve"> inoltre</w:t>
      </w:r>
      <w:r w:rsidR="00E17E6A" w:rsidRPr="00E922BE">
        <w:rPr>
          <w:rFonts w:ascii="Calibri" w:hAnsi="Calibri" w:cs="Calibri"/>
          <w:color w:val="000000" w:themeColor="text1"/>
        </w:rPr>
        <w:t>,</w:t>
      </w:r>
      <w:r w:rsidRPr="00E922BE">
        <w:rPr>
          <w:rFonts w:ascii="Calibri" w:hAnsi="Calibri" w:cs="Calibri"/>
          <w:color w:val="000000" w:themeColor="text1"/>
        </w:rPr>
        <w:t xml:space="preserve"> bloccata la </w:t>
      </w:r>
      <w:r w:rsidR="00CA03F7" w:rsidRPr="00E922BE">
        <w:rPr>
          <w:rFonts w:ascii="Calibri" w:hAnsi="Calibri" w:cs="Calibri"/>
          <w:color w:val="000000" w:themeColor="text1"/>
        </w:rPr>
        <w:t>ric</w:t>
      </w:r>
      <w:r w:rsidRPr="00E922BE">
        <w:rPr>
          <w:rFonts w:ascii="Calibri" w:hAnsi="Calibri" w:cs="Calibri"/>
          <w:color w:val="000000" w:themeColor="text1"/>
        </w:rPr>
        <w:t xml:space="preserve">erca dei tartufi, dei funghi, la raccolta delle castagne e di tutti i prodotti del bosco-sottobosco. </w:t>
      </w:r>
      <w:r w:rsidR="00580A02" w:rsidRPr="00E922BE">
        <w:rPr>
          <w:rFonts w:ascii="Calibri" w:hAnsi="Calibri" w:cs="Calibri"/>
          <w:color w:val="000000" w:themeColor="text1"/>
        </w:rPr>
        <w:t>Solo la Fiera internazionale del Tartufo Bianco di Alba genera un giro d’affari di circa 150 milioni di euro,</w:t>
      </w:r>
      <w:r w:rsidR="00580A02">
        <w:rPr>
          <w:rFonts w:ascii="Calibri" w:hAnsi="Calibri" w:cs="Calibri"/>
          <w:color w:val="000000" w:themeColor="text1"/>
        </w:rPr>
        <w:t xml:space="preserve"> senza contare gli altri tantissimi eventi, soprattutto autunnali, che subirebbero contraccolpi ingenti difficili da quantificare.  </w:t>
      </w:r>
    </w:p>
    <w:p w14:paraId="3617E1B3" w14:textId="2EC96760" w:rsidR="00094933" w:rsidRPr="00094933" w:rsidRDefault="00094933" w:rsidP="00ED0A4E">
      <w:pPr>
        <w:pStyle w:val="NormaleWeb"/>
        <w:shd w:val="clear" w:color="auto" w:fill="FFFFFF"/>
        <w:spacing w:before="0" w:beforeAutospacing="0" w:after="60" w:afterAutospacing="0"/>
        <w:jc w:val="both"/>
        <w:rPr>
          <w:rFonts w:ascii="Calibri" w:hAnsi="Calibri" w:cs="Calibri"/>
          <w:color w:val="000000" w:themeColor="text1"/>
        </w:rPr>
      </w:pPr>
      <w:r>
        <w:rPr>
          <w:rFonts w:ascii="Calibri" w:hAnsi="Calibri" w:cs="Calibri"/>
          <w:color w:val="000000" w:themeColor="text1"/>
        </w:rPr>
        <w:t>“</w:t>
      </w:r>
      <w:r w:rsidRPr="00094933">
        <w:rPr>
          <w:rFonts w:ascii="Calibri" w:hAnsi="Calibri" w:cs="Calibri"/>
          <w:color w:val="000000" w:themeColor="text1"/>
        </w:rPr>
        <w:t xml:space="preserve">In considerazione della gravità della situazione </w:t>
      </w:r>
      <w:r>
        <w:rPr>
          <w:rFonts w:ascii="Calibri" w:hAnsi="Calibri" w:cs="Calibri"/>
          <w:color w:val="000000" w:themeColor="text1"/>
        </w:rPr>
        <w:t xml:space="preserve">chiediamo </w:t>
      </w:r>
      <w:r w:rsidRPr="00094933">
        <w:rPr>
          <w:rFonts w:ascii="Calibri" w:hAnsi="Calibri" w:cs="Calibri"/>
          <w:color w:val="000000" w:themeColor="text1"/>
        </w:rPr>
        <w:t xml:space="preserve">l’avvio immediato di un vasto piano di contenimento della fauna selvatica all’interno e all’esterno delle zone di restrizione e una pronta modifica della </w:t>
      </w:r>
      <w:r w:rsidR="00CA03F7">
        <w:rPr>
          <w:rFonts w:ascii="Calibri" w:hAnsi="Calibri" w:cs="Calibri"/>
          <w:color w:val="000000" w:themeColor="text1"/>
        </w:rPr>
        <w:t>L</w:t>
      </w:r>
      <w:r w:rsidRPr="00094933">
        <w:rPr>
          <w:rFonts w:ascii="Calibri" w:hAnsi="Calibri" w:cs="Calibri"/>
          <w:color w:val="000000" w:themeColor="text1"/>
        </w:rPr>
        <w:t xml:space="preserve">egge nazionale sulla </w:t>
      </w:r>
      <w:r w:rsidR="00CA03F7">
        <w:rPr>
          <w:rFonts w:ascii="Calibri" w:hAnsi="Calibri" w:cs="Calibri"/>
          <w:color w:val="000000" w:themeColor="text1"/>
        </w:rPr>
        <w:t>C</w:t>
      </w:r>
      <w:r w:rsidRPr="00094933">
        <w:rPr>
          <w:rFonts w:ascii="Calibri" w:hAnsi="Calibri" w:cs="Calibri"/>
          <w:color w:val="000000" w:themeColor="text1"/>
        </w:rPr>
        <w:t>accia (n.157/1992), strumento legislativo che risale ormai a 30 anni fa, per salvaguardare la filiera delle carni e dei salumi dal pericolo della Peste suina africana</w:t>
      </w:r>
      <w:r>
        <w:rPr>
          <w:rFonts w:ascii="Calibri" w:hAnsi="Calibri" w:cs="Calibri"/>
          <w:color w:val="000000" w:themeColor="text1"/>
        </w:rPr>
        <w:t>”</w:t>
      </w:r>
      <w:r w:rsidR="00A1611C">
        <w:rPr>
          <w:rFonts w:ascii="Calibri" w:hAnsi="Calibri" w:cs="Calibri"/>
          <w:color w:val="000000" w:themeColor="text1"/>
        </w:rPr>
        <w:t xml:space="preserve">, </w:t>
      </w:r>
      <w:r w:rsidR="00831CAE">
        <w:rPr>
          <w:rFonts w:ascii="Calibri" w:hAnsi="Calibri" w:cs="Calibri"/>
          <w:color w:val="000000" w:themeColor="text1"/>
        </w:rPr>
        <w:t xml:space="preserve">ha </w:t>
      </w:r>
      <w:r w:rsidR="000424DB">
        <w:rPr>
          <w:rFonts w:ascii="Calibri" w:hAnsi="Calibri" w:cs="Calibri"/>
          <w:color w:val="000000" w:themeColor="text1"/>
        </w:rPr>
        <w:t>prosegu</w:t>
      </w:r>
      <w:r w:rsidR="00831CAE">
        <w:rPr>
          <w:rFonts w:ascii="Calibri" w:hAnsi="Calibri" w:cs="Calibri"/>
          <w:color w:val="000000" w:themeColor="text1"/>
        </w:rPr>
        <w:t>ito</w:t>
      </w:r>
      <w:r w:rsidR="00A1611C">
        <w:rPr>
          <w:rFonts w:ascii="Calibri" w:hAnsi="Calibri" w:cs="Calibri"/>
          <w:color w:val="000000" w:themeColor="text1"/>
        </w:rPr>
        <w:t xml:space="preserve"> Allasia</w:t>
      </w:r>
      <w:r w:rsidRPr="00094933">
        <w:rPr>
          <w:rFonts w:ascii="Calibri" w:hAnsi="Calibri" w:cs="Calibri"/>
          <w:color w:val="000000" w:themeColor="text1"/>
        </w:rPr>
        <w:t>.</w:t>
      </w:r>
      <w:r w:rsidR="00831CAE">
        <w:rPr>
          <w:rFonts w:ascii="Calibri" w:hAnsi="Calibri" w:cs="Calibri"/>
          <w:color w:val="000000" w:themeColor="text1"/>
        </w:rPr>
        <w:t xml:space="preserve"> </w:t>
      </w:r>
      <w:r w:rsidR="00831CAE" w:rsidRPr="00831CAE">
        <w:rPr>
          <w:rFonts w:ascii="Calibri" w:hAnsi="Calibri" w:cs="Calibri"/>
          <w:color w:val="000000" w:themeColor="text1"/>
        </w:rPr>
        <w:t>“Gli abbattimenti sin qui attuati (oltre 27.000 capi nel 2022) seppur significativi, si sono dimostrati insufficienti, rivelando in modo evidente l'abnorme proliferazione di cinghiali che deve essere ricondotta a una popolazione compatibile con l'equilibrio agricolo ambientale del territorio”</w:t>
      </w:r>
      <w:r w:rsidR="00831CAE">
        <w:rPr>
          <w:rFonts w:ascii="Calibri" w:hAnsi="Calibri" w:cs="Calibri"/>
          <w:color w:val="000000" w:themeColor="text1"/>
        </w:rPr>
        <w:t xml:space="preserve">, ha aggiunto </w:t>
      </w:r>
      <w:proofErr w:type="spellStart"/>
      <w:r w:rsidR="00831CAE">
        <w:rPr>
          <w:rFonts w:ascii="Calibri" w:hAnsi="Calibri" w:cs="Calibri"/>
          <w:color w:val="000000" w:themeColor="text1"/>
        </w:rPr>
        <w:t>Abellonio</w:t>
      </w:r>
      <w:proofErr w:type="spellEnd"/>
      <w:r w:rsidR="00831CAE" w:rsidRPr="00831CAE">
        <w:rPr>
          <w:rFonts w:ascii="Calibri" w:hAnsi="Calibri" w:cs="Calibri"/>
          <w:color w:val="000000" w:themeColor="text1"/>
        </w:rPr>
        <w:t>.</w:t>
      </w:r>
    </w:p>
    <w:p w14:paraId="7FF99F89" w14:textId="77777777" w:rsidR="00ED0A4E" w:rsidRDefault="000424DB" w:rsidP="00ED0A4E">
      <w:pPr>
        <w:pStyle w:val="NormaleWeb"/>
        <w:shd w:val="clear" w:color="auto" w:fill="FFFFFF"/>
        <w:spacing w:before="0" w:beforeAutospacing="0" w:after="60" w:afterAutospacing="0"/>
        <w:jc w:val="both"/>
        <w:rPr>
          <w:rFonts w:ascii="Calibri" w:hAnsi="Calibri" w:cs="Calibri"/>
          <w:color w:val="000000" w:themeColor="text1"/>
        </w:rPr>
      </w:pPr>
      <w:r w:rsidRPr="00A4327B">
        <w:rPr>
          <w:rFonts w:ascii="Calibri" w:hAnsi="Calibri" w:cs="Calibri"/>
          <w:color w:val="000000" w:themeColor="text1"/>
        </w:rPr>
        <w:t xml:space="preserve">Sulla situazione è intervenuto </w:t>
      </w:r>
      <w:r w:rsidR="00D8550B">
        <w:rPr>
          <w:rFonts w:ascii="Calibri" w:hAnsi="Calibri" w:cs="Calibri"/>
          <w:color w:val="000000" w:themeColor="text1"/>
        </w:rPr>
        <w:t xml:space="preserve">in video collegamento </w:t>
      </w:r>
      <w:r w:rsidRPr="00A4327B">
        <w:rPr>
          <w:rFonts w:ascii="Calibri" w:hAnsi="Calibri" w:cs="Calibri"/>
          <w:color w:val="000000" w:themeColor="text1"/>
        </w:rPr>
        <w:t xml:space="preserve">anche il presidente della FNP suinicola, </w:t>
      </w:r>
      <w:r w:rsidRPr="00580A02">
        <w:rPr>
          <w:rFonts w:ascii="Calibri" w:hAnsi="Calibri" w:cs="Calibri"/>
          <w:b/>
          <w:bCs/>
          <w:color w:val="000000" w:themeColor="text1"/>
        </w:rPr>
        <w:t>Rudy Milani</w:t>
      </w:r>
      <w:r w:rsidRPr="00A4327B">
        <w:rPr>
          <w:rFonts w:ascii="Calibri" w:hAnsi="Calibri" w:cs="Calibri"/>
          <w:color w:val="000000" w:themeColor="text1"/>
        </w:rPr>
        <w:t>: “</w:t>
      </w:r>
      <w:r w:rsidR="00D8550B">
        <w:rPr>
          <w:rFonts w:ascii="Calibri" w:hAnsi="Calibri" w:cs="Calibri"/>
          <w:color w:val="000000" w:themeColor="text1"/>
        </w:rPr>
        <w:t>L’eradicazione della Peste Suina non è una scelta, ma un obbligo di legge, per cui chi non si adopera per adempierlo se ne deve assumere le responsabilità. Ciò che è stato fatto fino ad ora non è sufficiente per debellare la malattia, lo dicono i continui ritrovamenti di cinghiali infetti, in aumento. Le reti sono totalmente inutili, c’è solo uno strumento da adottare: il contenimento massiccio dei cinghiali. Non vogliamo sterminare i cinghiali, come qualcuno ci accusa, ma occorre riportare in equilibrio una situazione che è sfuggita di mano e che minaccia un comparto fondamentale dell’economia nazionale. Questo si può fare soltanto cambiando le regole attuali della gestione di questa emergenza</w:t>
      </w:r>
      <w:r w:rsidR="00CA03F7">
        <w:rPr>
          <w:rFonts w:ascii="Calibri" w:hAnsi="Calibri" w:cs="Calibri"/>
          <w:color w:val="000000" w:themeColor="text1"/>
        </w:rPr>
        <w:t>”</w:t>
      </w:r>
      <w:r w:rsidR="00D8550B">
        <w:rPr>
          <w:rFonts w:ascii="Calibri" w:hAnsi="Calibri" w:cs="Calibri"/>
          <w:color w:val="000000" w:themeColor="text1"/>
        </w:rPr>
        <w:t xml:space="preserve">. </w:t>
      </w:r>
    </w:p>
    <w:p w14:paraId="62EAF789" w14:textId="39D6DA2D" w:rsidR="00ED0A4E" w:rsidRDefault="00ED0A4E" w:rsidP="00ED0A4E">
      <w:pPr>
        <w:pStyle w:val="NormaleWeb"/>
        <w:shd w:val="clear" w:color="auto" w:fill="FFFFFF"/>
        <w:spacing w:before="0" w:beforeAutospacing="0" w:after="60" w:afterAutospacing="0"/>
        <w:jc w:val="both"/>
        <w:rPr>
          <w:rFonts w:ascii="Calibri" w:hAnsi="Calibri" w:cs="Calibri"/>
          <w:color w:val="000000" w:themeColor="text1"/>
        </w:rPr>
      </w:pPr>
      <w:r w:rsidRPr="00ED0A4E">
        <w:rPr>
          <w:rFonts w:ascii="Calibri" w:hAnsi="Calibri" w:cs="Calibri"/>
          <w:b/>
          <w:bCs/>
          <w:color w:val="000000" w:themeColor="text1"/>
        </w:rPr>
        <w:t>Annamaria Barrile</w:t>
      </w:r>
      <w:r w:rsidRPr="00ED0A4E">
        <w:rPr>
          <w:rFonts w:ascii="Calibri" w:hAnsi="Calibri" w:cs="Calibri"/>
          <w:color w:val="000000" w:themeColor="text1"/>
        </w:rPr>
        <w:t xml:space="preserve">, direttore generale di Confagricoltura, </w:t>
      </w:r>
      <w:r>
        <w:rPr>
          <w:rFonts w:ascii="Calibri" w:hAnsi="Calibri" w:cs="Calibri"/>
          <w:color w:val="000000" w:themeColor="text1"/>
        </w:rPr>
        <w:t xml:space="preserve">in collegamento da Roma </w:t>
      </w:r>
      <w:r w:rsidRPr="00ED0A4E">
        <w:rPr>
          <w:rFonts w:ascii="Calibri" w:hAnsi="Calibri" w:cs="Calibri"/>
          <w:color w:val="000000" w:themeColor="text1"/>
        </w:rPr>
        <w:t xml:space="preserve">ha ricordato come da oltre un anno l’associazione cerchi di accelerare ogni procedura di gestione della situazione, perché ogni minuto perso impatta negativamente non solo sull’economia, ma anche sull’immagine di una filiera fiore all’occhiello del </w:t>
      </w:r>
      <w:r>
        <w:rPr>
          <w:rFonts w:ascii="Calibri" w:hAnsi="Calibri" w:cs="Calibri"/>
          <w:color w:val="000000" w:themeColor="text1"/>
        </w:rPr>
        <w:t>“</w:t>
      </w:r>
      <w:r w:rsidRPr="00ED0A4E">
        <w:rPr>
          <w:rFonts w:ascii="Calibri" w:hAnsi="Calibri" w:cs="Calibri"/>
          <w:color w:val="000000" w:themeColor="text1"/>
        </w:rPr>
        <w:t xml:space="preserve">Made in </w:t>
      </w:r>
      <w:proofErr w:type="spellStart"/>
      <w:r w:rsidRPr="00ED0A4E">
        <w:rPr>
          <w:rFonts w:ascii="Calibri" w:hAnsi="Calibri" w:cs="Calibri"/>
          <w:color w:val="000000" w:themeColor="text1"/>
        </w:rPr>
        <w:t>Italy</w:t>
      </w:r>
      <w:proofErr w:type="spellEnd"/>
      <w:r>
        <w:rPr>
          <w:rFonts w:ascii="Calibri" w:hAnsi="Calibri" w:cs="Calibri"/>
          <w:color w:val="000000" w:themeColor="text1"/>
        </w:rPr>
        <w:t>”</w:t>
      </w:r>
      <w:r w:rsidRPr="00ED0A4E">
        <w:rPr>
          <w:rFonts w:ascii="Calibri" w:hAnsi="Calibri" w:cs="Calibri"/>
          <w:color w:val="000000" w:themeColor="text1"/>
        </w:rPr>
        <w:t>. Barrile ha altresì precisato che quando ci si trova davanti ad emergenze come queste il tempo è un fattore rilevante; servono quindi interventi tempestivi e procedure di urgenza.</w:t>
      </w:r>
    </w:p>
    <w:p w14:paraId="053DA974" w14:textId="77777777" w:rsidR="00ED0A4E" w:rsidRPr="00ED0A4E" w:rsidRDefault="00ED0A4E" w:rsidP="00ED0A4E">
      <w:pPr>
        <w:pStyle w:val="NormaleWeb"/>
        <w:shd w:val="clear" w:color="auto" w:fill="FFFFFF"/>
        <w:spacing w:before="0" w:beforeAutospacing="0" w:after="60" w:afterAutospacing="0"/>
        <w:jc w:val="both"/>
        <w:rPr>
          <w:rFonts w:ascii="Calibri" w:hAnsi="Calibri" w:cs="Calibri"/>
          <w:color w:val="000000" w:themeColor="text1"/>
          <w:sz w:val="8"/>
          <w:szCs w:val="8"/>
        </w:rPr>
      </w:pPr>
    </w:p>
    <w:p w14:paraId="03F3E6FC" w14:textId="7E6297A8" w:rsidR="003118F7" w:rsidRDefault="00D8550B" w:rsidP="00ED0A4E">
      <w:pPr>
        <w:pStyle w:val="NormaleWeb"/>
        <w:shd w:val="clear" w:color="auto" w:fill="FFFFFF"/>
        <w:spacing w:before="0" w:beforeAutospacing="0" w:after="60" w:afterAutospacing="0"/>
        <w:jc w:val="both"/>
        <w:rPr>
          <w:rFonts w:ascii="Calibri" w:hAnsi="Calibri" w:cs="Calibri"/>
          <w:b/>
          <w:bCs/>
          <w:color w:val="000000" w:themeColor="text1"/>
        </w:rPr>
      </w:pPr>
      <w:r w:rsidRPr="00D8550B">
        <w:rPr>
          <w:rFonts w:ascii="Calibri" w:hAnsi="Calibri" w:cs="Calibri"/>
          <w:b/>
          <w:bCs/>
          <w:color w:val="000000" w:themeColor="text1"/>
        </w:rPr>
        <w:t xml:space="preserve">CONSISTENZA </w:t>
      </w:r>
      <w:r w:rsidR="0076172C">
        <w:rPr>
          <w:rFonts w:ascii="Calibri" w:hAnsi="Calibri" w:cs="Calibri"/>
          <w:b/>
          <w:bCs/>
          <w:color w:val="000000" w:themeColor="text1"/>
        </w:rPr>
        <w:t xml:space="preserve">E VALORE </w:t>
      </w:r>
      <w:r w:rsidRPr="00D8550B">
        <w:rPr>
          <w:rFonts w:ascii="Calibri" w:hAnsi="Calibri" w:cs="Calibri"/>
          <w:b/>
          <w:bCs/>
          <w:color w:val="000000" w:themeColor="text1"/>
        </w:rPr>
        <w:t>DEL COMPARTO SUINICOLO IN PIEMONTE</w:t>
      </w:r>
    </w:p>
    <w:p w14:paraId="3E4E98EC" w14:textId="77777777" w:rsidR="00E922BE" w:rsidRPr="002B3D72" w:rsidRDefault="00E922BE" w:rsidP="00ED0A4E">
      <w:pPr>
        <w:pStyle w:val="NormaleWeb"/>
        <w:shd w:val="clear" w:color="auto" w:fill="FFFFFF"/>
        <w:spacing w:before="0" w:beforeAutospacing="0" w:after="60" w:afterAutospacing="0"/>
        <w:jc w:val="both"/>
        <w:rPr>
          <w:rFonts w:ascii="Calibri" w:hAnsi="Calibri" w:cs="Calibri"/>
          <w:i/>
          <w:iCs/>
          <w:color w:val="000000" w:themeColor="text1"/>
        </w:rPr>
      </w:pPr>
      <w:r w:rsidRPr="002B3D72">
        <w:rPr>
          <w:rFonts w:ascii="Calibri" w:hAnsi="Calibri" w:cs="Calibri"/>
          <w:i/>
          <w:iCs/>
          <w:color w:val="000000" w:themeColor="text1"/>
        </w:rPr>
        <w:t xml:space="preserve">(Elaborazione dati Confagricoltura Cuneo) </w:t>
      </w:r>
    </w:p>
    <w:p w14:paraId="10162C33" w14:textId="5DAEBF71" w:rsidR="00224EC8" w:rsidRPr="003118F7" w:rsidRDefault="00580A02" w:rsidP="00ED0A4E">
      <w:pPr>
        <w:pStyle w:val="NormaleWeb"/>
        <w:shd w:val="clear" w:color="auto" w:fill="FFFFFF"/>
        <w:spacing w:before="0" w:beforeAutospacing="0" w:after="60" w:afterAutospacing="0"/>
        <w:jc w:val="both"/>
        <w:rPr>
          <w:rFonts w:ascii="Calibri" w:hAnsi="Calibri" w:cs="Calibri"/>
          <w:color w:val="000000" w:themeColor="text1"/>
        </w:rPr>
      </w:pPr>
      <w:r w:rsidRPr="003118F7">
        <w:rPr>
          <w:rFonts w:ascii="Calibri" w:hAnsi="Calibri" w:cs="Calibri"/>
          <w:color w:val="000000" w:themeColor="text1"/>
        </w:rPr>
        <w:t>In Piemonte sono attive 1.236 aziende con allevamenti di suini, per un totale di 1.320.288 capi.</w:t>
      </w:r>
      <w:r w:rsidR="003118F7">
        <w:rPr>
          <w:rFonts w:ascii="Calibri" w:hAnsi="Calibri" w:cs="Calibri"/>
          <w:color w:val="000000" w:themeColor="text1"/>
        </w:rPr>
        <w:t xml:space="preserve"> </w:t>
      </w:r>
      <w:r w:rsidRPr="003118F7">
        <w:rPr>
          <w:rFonts w:ascii="Calibri" w:hAnsi="Calibri" w:cs="Calibri"/>
          <w:color w:val="000000" w:themeColor="text1"/>
        </w:rPr>
        <w:t>In provincia di Cuneo si concentra il maggior numero degli allevamenti: 622 aziende per un totale di 931.789 capi (70,6% della produzione piemontese).</w:t>
      </w:r>
    </w:p>
    <w:p w14:paraId="52C3101D" w14:textId="1C1B84C7" w:rsidR="003118F7" w:rsidRPr="003118F7" w:rsidRDefault="003118F7" w:rsidP="00ED0A4E">
      <w:pPr>
        <w:pStyle w:val="NormaleWeb"/>
        <w:shd w:val="clear" w:color="auto" w:fill="FFFFFF"/>
        <w:spacing w:before="0" w:beforeAutospacing="0" w:after="60" w:afterAutospacing="0"/>
        <w:jc w:val="both"/>
        <w:rPr>
          <w:rFonts w:ascii="Calibri" w:hAnsi="Calibri" w:cs="Calibri"/>
          <w:color w:val="000000" w:themeColor="text1"/>
        </w:rPr>
      </w:pPr>
      <w:r w:rsidRPr="003118F7">
        <w:rPr>
          <w:rFonts w:ascii="Calibri" w:hAnsi="Calibri" w:cs="Calibri"/>
          <w:color w:val="000000" w:themeColor="text1"/>
        </w:rPr>
        <w:t xml:space="preserve">Il valore della produzione delle carni suine in Piemonte è di 267 milioni di euro (8,87% del totale nazionale), pari al 7,6% della produzione agricola regionale. A livello nazionale, sulla base delle elaborazioni della Rete Rurale Nazionale - Ismea 7, la filiera suinicola nazionale è fortemente specializzata nel comparto della salumeria, cui viene destinato circa il 70% delle macellazioni. </w:t>
      </w:r>
    </w:p>
    <w:p w14:paraId="204E12A3" w14:textId="223FA5E2" w:rsidR="003118F7" w:rsidRPr="003118F7" w:rsidRDefault="003118F7" w:rsidP="00ED0A4E">
      <w:pPr>
        <w:pStyle w:val="NormaleWeb"/>
        <w:shd w:val="clear" w:color="auto" w:fill="FFFFFF"/>
        <w:spacing w:before="0" w:beforeAutospacing="0" w:after="60" w:afterAutospacing="0"/>
        <w:jc w:val="both"/>
        <w:rPr>
          <w:rFonts w:ascii="Calibri" w:hAnsi="Calibri" w:cs="Calibri"/>
          <w:color w:val="000000" w:themeColor="text1"/>
        </w:rPr>
      </w:pPr>
      <w:r w:rsidRPr="003118F7">
        <w:rPr>
          <w:rFonts w:ascii="Calibri" w:hAnsi="Calibri" w:cs="Calibri"/>
          <w:color w:val="000000" w:themeColor="text1"/>
        </w:rPr>
        <w:t xml:space="preserve">La filiera suinicola si presenta piuttosto lunga e composita, partendo dall’industria mangimistica e arrivando all’allevamento, suddiviso tra </w:t>
      </w:r>
      <w:proofErr w:type="spellStart"/>
      <w:r w:rsidRPr="003118F7">
        <w:rPr>
          <w:rFonts w:ascii="Calibri" w:hAnsi="Calibri" w:cs="Calibri"/>
          <w:color w:val="000000" w:themeColor="text1"/>
        </w:rPr>
        <w:t>scrofaie</w:t>
      </w:r>
      <w:proofErr w:type="spellEnd"/>
      <w:r w:rsidRPr="003118F7">
        <w:rPr>
          <w:rFonts w:ascii="Calibri" w:hAnsi="Calibri" w:cs="Calibri"/>
          <w:color w:val="000000" w:themeColor="text1"/>
        </w:rPr>
        <w:t xml:space="preserve"> e strutture per l’ingrasso, nella prima </w:t>
      </w:r>
      <w:r w:rsidR="00BF7999">
        <w:rPr>
          <w:rFonts w:ascii="Calibri" w:hAnsi="Calibri" w:cs="Calibri"/>
          <w:color w:val="000000" w:themeColor="text1"/>
        </w:rPr>
        <w:t xml:space="preserve">e </w:t>
      </w:r>
      <w:r w:rsidRPr="003118F7">
        <w:rPr>
          <w:rFonts w:ascii="Calibri" w:hAnsi="Calibri" w:cs="Calibri"/>
          <w:color w:val="000000" w:themeColor="text1"/>
        </w:rPr>
        <w:t xml:space="preserve">seconda lavorazione delle carni (carni fresche ed elaborate e salumi), fino ad arrivare alla distribuzione e al consumo finale. </w:t>
      </w:r>
    </w:p>
    <w:p w14:paraId="23CD9423" w14:textId="7083E001" w:rsidR="003118F7" w:rsidRPr="00DB2EF2" w:rsidRDefault="003118F7" w:rsidP="00ED0A4E">
      <w:pPr>
        <w:pStyle w:val="NormaleWeb"/>
        <w:shd w:val="clear" w:color="auto" w:fill="FFFFFF"/>
        <w:spacing w:before="0" w:beforeAutospacing="0" w:after="60" w:afterAutospacing="0"/>
        <w:jc w:val="both"/>
        <w:rPr>
          <w:rFonts w:ascii="Calibri" w:hAnsi="Calibri" w:cs="Calibri"/>
          <w:color w:val="000000" w:themeColor="text1"/>
        </w:rPr>
      </w:pPr>
      <w:r w:rsidRPr="003118F7">
        <w:rPr>
          <w:rFonts w:ascii="Calibri" w:hAnsi="Calibri" w:cs="Calibri"/>
          <w:color w:val="000000" w:themeColor="text1"/>
        </w:rPr>
        <w:t xml:space="preserve">A livello nazionale, per quanto riguarda la fase agricola, il valore della produzione a prezzi di base si assesta a 2.775 milioni di euro (anno 2020), mentre nella fase di trasformazione il fatturato ammonta a 7.915 milioni di euro. </w:t>
      </w:r>
    </w:p>
    <w:sectPr w:rsidR="003118F7" w:rsidRPr="00DB2EF2">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3864" w14:textId="77777777" w:rsidR="00900AAB" w:rsidRDefault="00900AAB">
      <w:r>
        <w:separator/>
      </w:r>
    </w:p>
  </w:endnote>
  <w:endnote w:type="continuationSeparator" w:id="0">
    <w:p w14:paraId="4026C68A" w14:textId="77777777" w:rsidR="00900AAB" w:rsidRDefault="0090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FrutigerLTStd-Cn">
    <w:panose1 w:val="020B06060202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F1B50" w:rsidRDefault="007F1B50">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DF35" w14:textId="77777777" w:rsidR="00900AAB" w:rsidRDefault="00900AAB">
      <w:r>
        <w:separator/>
      </w:r>
    </w:p>
  </w:footnote>
  <w:footnote w:type="continuationSeparator" w:id="0">
    <w:p w14:paraId="448187F3" w14:textId="77777777" w:rsidR="00900AAB" w:rsidRDefault="00900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A6FE2"/>
    <w:multiLevelType w:val="hybridMultilevel"/>
    <w:tmpl w:val="DD42CA86"/>
    <w:lvl w:ilvl="0" w:tplc="3514A7B2">
      <w:start w:val="1"/>
      <w:numFmt w:val="bullet"/>
      <w:lvlText w:val="•"/>
      <w:lvlJc w:val="left"/>
      <w:pPr>
        <w:tabs>
          <w:tab w:val="num" w:pos="720"/>
        </w:tabs>
        <w:ind w:left="720" w:hanging="360"/>
      </w:pPr>
      <w:rPr>
        <w:rFonts w:ascii="Times New Roman" w:hAnsi="Times New Roman" w:hint="default"/>
      </w:rPr>
    </w:lvl>
    <w:lvl w:ilvl="1" w:tplc="F0A2261C">
      <w:numFmt w:val="none"/>
      <w:lvlText w:val=""/>
      <w:lvlJc w:val="left"/>
      <w:pPr>
        <w:tabs>
          <w:tab w:val="num" w:pos="360"/>
        </w:tabs>
      </w:pPr>
    </w:lvl>
    <w:lvl w:ilvl="2" w:tplc="696A6BCA" w:tentative="1">
      <w:start w:val="1"/>
      <w:numFmt w:val="bullet"/>
      <w:lvlText w:val="•"/>
      <w:lvlJc w:val="left"/>
      <w:pPr>
        <w:tabs>
          <w:tab w:val="num" w:pos="2160"/>
        </w:tabs>
        <w:ind w:left="2160" w:hanging="360"/>
      </w:pPr>
      <w:rPr>
        <w:rFonts w:ascii="Times New Roman" w:hAnsi="Times New Roman" w:hint="default"/>
      </w:rPr>
    </w:lvl>
    <w:lvl w:ilvl="3" w:tplc="B734B8E2" w:tentative="1">
      <w:start w:val="1"/>
      <w:numFmt w:val="bullet"/>
      <w:lvlText w:val="•"/>
      <w:lvlJc w:val="left"/>
      <w:pPr>
        <w:tabs>
          <w:tab w:val="num" w:pos="2880"/>
        </w:tabs>
        <w:ind w:left="2880" w:hanging="360"/>
      </w:pPr>
      <w:rPr>
        <w:rFonts w:ascii="Times New Roman" w:hAnsi="Times New Roman" w:hint="default"/>
      </w:rPr>
    </w:lvl>
    <w:lvl w:ilvl="4" w:tplc="2FC2ACF0" w:tentative="1">
      <w:start w:val="1"/>
      <w:numFmt w:val="bullet"/>
      <w:lvlText w:val="•"/>
      <w:lvlJc w:val="left"/>
      <w:pPr>
        <w:tabs>
          <w:tab w:val="num" w:pos="3600"/>
        </w:tabs>
        <w:ind w:left="3600" w:hanging="360"/>
      </w:pPr>
      <w:rPr>
        <w:rFonts w:ascii="Times New Roman" w:hAnsi="Times New Roman" w:hint="default"/>
      </w:rPr>
    </w:lvl>
    <w:lvl w:ilvl="5" w:tplc="241EEC40" w:tentative="1">
      <w:start w:val="1"/>
      <w:numFmt w:val="bullet"/>
      <w:lvlText w:val="•"/>
      <w:lvlJc w:val="left"/>
      <w:pPr>
        <w:tabs>
          <w:tab w:val="num" w:pos="4320"/>
        </w:tabs>
        <w:ind w:left="4320" w:hanging="360"/>
      </w:pPr>
      <w:rPr>
        <w:rFonts w:ascii="Times New Roman" w:hAnsi="Times New Roman" w:hint="default"/>
      </w:rPr>
    </w:lvl>
    <w:lvl w:ilvl="6" w:tplc="D3E0C46E" w:tentative="1">
      <w:start w:val="1"/>
      <w:numFmt w:val="bullet"/>
      <w:lvlText w:val="•"/>
      <w:lvlJc w:val="left"/>
      <w:pPr>
        <w:tabs>
          <w:tab w:val="num" w:pos="5040"/>
        </w:tabs>
        <w:ind w:left="5040" w:hanging="360"/>
      </w:pPr>
      <w:rPr>
        <w:rFonts w:ascii="Times New Roman" w:hAnsi="Times New Roman" w:hint="default"/>
      </w:rPr>
    </w:lvl>
    <w:lvl w:ilvl="7" w:tplc="523EACB8" w:tentative="1">
      <w:start w:val="1"/>
      <w:numFmt w:val="bullet"/>
      <w:lvlText w:val="•"/>
      <w:lvlJc w:val="left"/>
      <w:pPr>
        <w:tabs>
          <w:tab w:val="num" w:pos="5760"/>
        </w:tabs>
        <w:ind w:left="5760" w:hanging="360"/>
      </w:pPr>
      <w:rPr>
        <w:rFonts w:ascii="Times New Roman" w:hAnsi="Times New Roman" w:hint="default"/>
      </w:rPr>
    </w:lvl>
    <w:lvl w:ilvl="8" w:tplc="C55CFA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847F4D"/>
    <w:multiLevelType w:val="hybridMultilevel"/>
    <w:tmpl w:val="1490587C"/>
    <w:lvl w:ilvl="0" w:tplc="FBE29D56">
      <w:start w:val="1"/>
      <w:numFmt w:val="bullet"/>
      <w:lvlText w:val="•"/>
      <w:lvlJc w:val="left"/>
      <w:pPr>
        <w:tabs>
          <w:tab w:val="num" w:pos="720"/>
        </w:tabs>
        <w:ind w:left="720" w:hanging="360"/>
      </w:pPr>
      <w:rPr>
        <w:rFonts w:ascii="Times New Roman" w:hAnsi="Times New Roman" w:hint="default"/>
      </w:rPr>
    </w:lvl>
    <w:lvl w:ilvl="1" w:tplc="7188DFDC" w:tentative="1">
      <w:start w:val="1"/>
      <w:numFmt w:val="bullet"/>
      <w:lvlText w:val="•"/>
      <w:lvlJc w:val="left"/>
      <w:pPr>
        <w:tabs>
          <w:tab w:val="num" w:pos="1440"/>
        </w:tabs>
        <w:ind w:left="1440" w:hanging="360"/>
      </w:pPr>
      <w:rPr>
        <w:rFonts w:ascii="Times New Roman" w:hAnsi="Times New Roman" w:hint="default"/>
      </w:rPr>
    </w:lvl>
    <w:lvl w:ilvl="2" w:tplc="BE1CB56E" w:tentative="1">
      <w:start w:val="1"/>
      <w:numFmt w:val="bullet"/>
      <w:lvlText w:val="•"/>
      <w:lvlJc w:val="left"/>
      <w:pPr>
        <w:tabs>
          <w:tab w:val="num" w:pos="2160"/>
        </w:tabs>
        <w:ind w:left="2160" w:hanging="360"/>
      </w:pPr>
      <w:rPr>
        <w:rFonts w:ascii="Times New Roman" w:hAnsi="Times New Roman" w:hint="default"/>
      </w:rPr>
    </w:lvl>
    <w:lvl w:ilvl="3" w:tplc="D3F2994E" w:tentative="1">
      <w:start w:val="1"/>
      <w:numFmt w:val="bullet"/>
      <w:lvlText w:val="•"/>
      <w:lvlJc w:val="left"/>
      <w:pPr>
        <w:tabs>
          <w:tab w:val="num" w:pos="2880"/>
        </w:tabs>
        <w:ind w:left="2880" w:hanging="360"/>
      </w:pPr>
      <w:rPr>
        <w:rFonts w:ascii="Times New Roman" w:hAnsi="Times New Roman" w:hint="default"/>
      </w:rPr>
    </w:lvl>
    <w:lvl w:ilvl="4" w:tplc="C562C736" w:tentative="1">
      <w:start w:val="1"/>
      <w:numFmt w:val="bullet"/>
      <w:lvlText w:val="•"/>
      <w:lvlJc w:val="left"/>
      <w:pPr>
        <w:tabs>
          <w:tab w:val="num" w:pos="3600"/>
        </w:tabs>
        <w:ind w:left="3600" w:hanging="360"/>
      </w:pPr>
      <w:rPr>
        <w:rFonts w:ascii="Times New Roman" w:hAnsi="Times New Roman" w:hint="default"/>
      </w:rPr>
    </w:lvl>
    <w:lvl w:ilvl="5" w:tplc="EF7C004A" w:tentative="1">
      <w:start w:val="1"/>
      <w:numFmt w:val="bullet"/>
      <w:lvlText w:val="•"/>
      <w:lvlJc w:val="left"/>
      <w:pPr>
        <w:tabs>
          <w:tab w:val="num" w:pos="4320"/>
        </w:tabs>
        <w:ind w:left="4320" w:hanging="360"/>
      </w:pPr>
      <w:rPr>
        <w:rFonts w:ascii="Times New Roman" w:hAnsi="Times New Roman" w:hint="default"/>
      </w:rPr>
    </w:lvl>
    <w:lvl w:ilvl="6" w:tplc="56A8FC9A" w:tentative="1">
      <w:start w:val="1"/>
      <w:numFmt w:val="bullet"/>
      <w:lvlText w:val="•"/>
      <w:lvlJc w:val="left"/>
      <w:pPr>
        <w:tabs>
          <w:tab w:val="num" w:pos="5040"/>
        </w:tabs>
        <w:ind w:left="5040" w:hanging="360"/>
      </w:pPr>
      <w:rPr>
        <w:rFonts w:ascii="Times New Roman" w:hAnsi="Times New Roman" w:hint="default"/>
      </w:rPr>
    </w:lvl>
    <w:lvl w:ilvl="7" w:tplc="24869E1A" w:tentative="1">
      <w:start w:val="1"/>
      <w:numFmt w:val="bullet"/>
      <w:lvlText w:val="•"/>
      <w:lvlJc w:val="left"/>
      <w:pPr>
        <w:tabs>
          <w:tab w:val="num" w:pos="5760"/>
        </w:tabs>
        <w:ind w:left="5760" w:hanging="360"/>
      </w:pPr>
      <w:rPr>
        <w:rFonts w:ascii="Times New Roman" w:hAnsi="Times New Roman" w:hint="default"/>
      </w:rPr>
    </w:lvl>
    <w:lvl w:ilvl="8" w:tplc="F9A835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B2567AE"/>
    <w:multiLevelType w:val="multilevel"/>
    <w:tmpl w:val="921A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754B09"/>
    <w:multiLevelType w:val="hybridMultilevel"/>
    <w:tmpl w:val="953EECBA"/>
    <w:lvl w:ilvl="0" w:tplc="1D56D590">
      <w:start w:val="1"/>
      <w:numFmt w:val="bullet"/>
      <w:lvlText w:val="•"/>
      <w:lvlJc w:val="left"/>
      <w:pPr>
        <w:tabs>
          <w:tab w:val="num" w:pos="720"/>
        </w:tabs>
        <w:ind w:left="720" w:hanging="360"/>
      </w:pPr>
      <w:rPr>
        <w:rFonts w:ascii="Times New Roman" w:hAnsi="Times New Roman" w:hint="default"/>
      </w:rPr>
    </w:lvl>
    <w:lvl w:ilvl="1" w:tplc="A3EE5320" w:tentative="1">
      <w:start w:val="1"/>
      <w:numFmt w:val="bullet"/>
      <w:lvlText w:val="•"/>
      <w:lvlJc w:val="left"/>
      <w:pPr>
        <w:tabs>
          <w:tab w:val="num" w:pos="1440"/>
        </w:tabs>
        <w:ind w:left="1440" w:hanging="360"/>
      </w:pPr>
      <w:rPr>
        <w:rFonts w:ascii="Times New Roman" w:hAnsi="Times New Roman" w:hint="default"/>
      </w:rPr>
    </w:lvl>
    <w:lvl w:ilvl="2" w:tplc="846204DE" w:tentative="1">
      <w:start w:val="1"/>
      <w:numFmt w:val="bullet"/>
      <w:lvlText w:val="•"/>
      <w:lvlJc w:val="left"/>
      <w:pPr>
        <w:tabs>
          <w:tab w:val="num" w:pos="2160"/>
        </w:tabs>
        <w:ind w:left="2160" w:hanging="360"/>
      </w:pPr>
      <w:rPr>
        <w:rFonts w:ascii="Times New Roman" w:hAnsi="Times New Roman" w:hint="default"/>
      </w:rPr>
    </w:lvl>
    <w:lvl w:ilvl="3" w:tplc="33023FC6" w:tentative="1">
      <w:start w:val="1"/>
      <w:numFmt w:val="bullet"/>
      <w:lvlText w:val="•"/>
      <w:lvlJc w:val="left"/>
      <w:pPr>
        <w:tabs>
          <w:tab w:val="num" w:pos="2880"/>
        </w:tabs>
        <w:ind w:left="2880" w:hanging="360"/>
      </w:pPr>
      <w:rPr>
        <w:rFonts w:ascii="Times New Roman" w:hAnsi="Times New Roman" w:hint="default"/>
      </w:rPr>
    </w:lvl>
    <w:lvl w:ilvl="4" w:tplc="FECEED1A" w:tentative="1">
      <w:start w:val="1"/>
      <w:numFmt w:val="bullet"/>
      <w:lvlText w:val="•"/>
      <w:lvlJc w:val="left"/>
      <w:pPr>
        <w:tabs>
          <w:tab w:val="num" w:pos="3600"/>
        </w:tabs>
        <w:ind w:left="3600" w:hanging="360"/>
      </w:pPr>
      <w:rPr>
        <w:rFonts w:ascii="Times New Roman" w:hAnsi="Times New Roman" w:hint="default"/>
      </w:rPr>
    </w:lvl>
    <w:lvl w:ilvl="5" w:tplc="9B4C37BA" w:tentative="1">
      <w:start w:val="1"/>
      <w:numFmt w:val="bullet"/>
      <w:lvlText w:val="•"/>
      <w:lvlJc w:val="left"/>
      <w:pPr>
        <w:tabs>
          <w:tab w:val="num" w:pos="4320"/>
        </w:tabs>
        <w:ind w:left="4320" w:hanging="360"/>
      </w:pPr>
      <w:rPr>
        <w:rFonts w:ascii="Times New Roman" w:hAnsi="Times New Roman" w:hint="default"/>
      </w:rPr>
    </w:lvl>
    <w:lvl w:ilvl="6" w:tplc="60DA151C" w:tentative="1">
      <w:start w:val="1"/>
      <w:numFmt w:val="bullet"/>
      <w:lvlText w:val="•"/>
      <w:lvlJc w:val="left"/>
      <w:pPr>
        <w:tabs>
          <w:tab w:val="num" w:pos="5040"/>
        </w:tabs>
        <w:ind w:left="5040" w:hanging="360"/>
      </w:pPr>
      <w:rPr>
        <w:rFonts w:ascii="Times New Roman" w:hAnsi="Times New Roman" w:hint="default"/>
      </w:rPr>
    </w:lvl>
    <w:lvl w:ilvl="7" w:tplc="2CC04B3E" w:tentative="1">
      <w:start w:val="1"/>
      <w:numFmt w:val="bullet"/>
      <w:lvlText w:val="•"/>
      <w:lvlJc w:val="left"/>
      <w:pPr>
        <w:tabs>
          <w:tab w:val="num" w:pos="5760"/>
        </w:tabs>
        <w:ind w:left="5760" w:hanging="360"/>
      </w:pPr>
      <w:rPr>
        <w:rFonts w:ascii="Times New Roman" w:hAnsi="Times New Roman" w:hint="default"/>
      </w:rPr>
    </w:lvl>
    <w:lvl w:ilvl="8" w:tplc="DBCA66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BD065B2"/>
    <w:multiLevelType w:val="multilevel"/>
    <w:tmpl w:val="60F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C87362"/>
    <w:multiLevelType w:val="hybridMultilevel"/>
    <w:tmpl w:val="6C185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53693685">
    <w:abstractNumId w:val="0"/>
  </w:num>
  <w:num w:numId="2" w16cid:durableId="870528564">
    <w:abstractNumId w:val="9"/>
  </w:num>
  <w:num w:numId="3" w16cid:durableId="1788966400">
    <w:abstractNumId w:val="2"/>
  </w:num>
  <w:num w:numId="4" w16cid:durableId="46952467">
    <w:abstractNumId w:val="1"/>
  </w:num>
  <w:num w:numId="5" w16cid:durableId="1909463296">
    <w:abstractNumId w:val="7"/>
  </w:num>
  <w:num w:numId="6" w16cid:durableId="2083748924">
    <w:abstractNumId w:val="5"/>
  </w:num>
  <w:num w:numId="7" w16cid:durableId="425158289">
    <w:abstractNumId w:val="3"/>
  </w:num>
  <w:num w:numId="8" w16cid:durableId="852380908">
    <w:abstractNumId w:val="6"/>
  </w:num>
  <w:num w:numId="9" w16cid:durableId="1196774518">
    <w:abstractNumId w:val="4"/>
  </w:num>
  <w:num w:numId="10" w16cid:durableId="6391933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0542C"/>
    <w:rsid w:val="00005CB3"/>
    <w:rsid w:val="000104A8"/>
    <w:rsid w:val="000115F2"/>
    <w:rsid w:val="000138D1"/>
    <w:rsid w:val="00015907"/>
    <w:rsid w:val="00017A70"/>
    <w:rsid w:val="00017D7C"/>
    <w:rsid w:val="00032DA3"/>
    <w:rsid w:val="00033B53"/>
    <w:rsid w:val="00034C58"/>
    <w:rsid w:val="00034EDD"/>
    <w:rsid w:val="000424DB"/>
    <w:rsid w:val="00047BE3"/>
    <w:rsid w:val="000542C3"/>
    <w:rsid w:val="00070710"/>
    <w:rsid w:val="00073668"/>
    <w:rsid w:val="00074040"/>
    <w:rsid w:val="00074E44"/>
    <w:rsid w:val="00083AF9"/>
    <w:rsid w:val="00085FC5"/>
    <w:rsid w:val="00092F65"/>
    <w:rsid w:val="00094933"/>
    <w:rsid w:val="00096113"/>
    <w:rsid w:val="00096668"/>
    <w:rsid w:val="000A6CDA"/>
    <w:rsid w:val="000A780D"/>
    <w:rsid w:val="000B6BB1"/>
    <w:rsid w:val="000C105F"/>
    <w:rsid w:val="000C36A3"/>
    <w:rsid w:val="000D28D3"/>
    <w:rsid w:val="000D42D6"/>
    <w:rsid w:val="000D4473"/>
    <w:rsid w:val="000D7D60"/>
    <w:rsid w:val="000E0ADD"/>
    <w:rsid w:val="000E3DE5"/>
    <w:rsid w:val="000E5493"/>
    <w:rsid w:val="000E7BB2"/>
    <w:rsid w:val="000F0D11"/>
    <w:rsid w:val="000F1787"/>
    <w:rsid w:val="000F33EF"/>
    <w:rsid w:val="000F585C"/>
    <w:rsid w:val="000F6090"/>
    <w:rsid w:val="001055AB"/>
    <w:rsid w:val="001067C6"/>
    <w:rsid w:val="001135A6"/>
    <w:rsid w:val="001200EC"/>
    <w:rsid w:val="001202A5"/>
    <w:rsid w:val="00123B09"/>
    <w:rsid w:val="00125E7B"/>
    <w:rsid w:val="001309FC"/>
    <w:rsid w:val="001334B2"/>
    <w:rsid w:val="00134499"/>
    <w:rsid w:val="001434B8"/>
    <w:rsid w:val="00151529"/>
    <w:rsid w:val="00152C34"/>
    <w:rsid w:val="00164168"/>
    <w:rsid w:val="00182086"/>
    <w:rsid w:val="0018715C"/>
    <w:rsid w:val="0019398A"/>
    <w:rsid w:val="00196E15"/>
    <w:rsid w:val="00197916"/>
    <w:rsid w:val="001A0688"/>
    <w:rsid w:val="001A57D4"/>
    <w:rsid w:val="001A6BFC"/>
    <w:rsid w:val="001B0338"/>
    <w:rsid w:val="001B040D"/>
    <w:rsid w:val="001B53E1"/>
    <w:rsid w:val="001B5403"/>
    <w:rsid w:val="001B5954"/>
    <w:rsid w:val="001C1CE5"/>
    <w:rsid w:val="001C24C8"/>
    <w:rsid w:val="001C2C27"/>
    <w:rsid w:val="001D0152"/>
    <w:rsid w:val="001D1C77"/>
    <w:rsid w:val="001D1D8D"/>
    <w:rsid w:val="001D44E0"/>
    <w:rsid w:val="001D5FB4"/>
    <w:rsid w:val="001D66F3"/>
    <w:rsid w:val="001D6ECF"/>
    <w:rsid w:val="001E3CD7"/>
    <w:rsid w:val="001E55CB"/>
    <w:rsid w:val="001E5DD1"/>
    <w:rsid w:val="001F0D8E"/>
    <w:rsid w:val="00204698"/>
    <w:rsid w:val="00205786"/>
    <w:rsid w:val="002058EB"/>
    <w:rsid w:val="002072D0"/>
    <w:rsid w:val="002077E9"/>
    <w:rsid w:val="00212AD7"/>
    <w:rsid w:val="00223812"/>
    <w:rsid w:val="00224EC8"/>
    <w:rsid w:val="00230914"/>
    <w:rsid w:val="002320E2"/>
    <w:rsid w:val="00234327"/>
    <w:rsid w:val="00234688"/>
    <w:rsid w:val="00234BE3"/>
    <w:rsid w:val="002374B2"/>
    <w:rsid w:val="00237A7A"/>
    <w:rsid w:val="00241B7D"/>
    <w:rsid w:val="002476D2"/>
    <w:rsid w:val="0026072E"/>
    <w:rsid w:val="002651E2"/>
    <w:rsid w:val="00266F8E"/>
    <w:rsid w:val="00273879"/>
    <w:rsid w:val="00274F12"/>
    <w:rsid w:val="0028302A"/>
    <w:rsid w:val="00284149"/>
    <w:rsid w:val="00284CA9"/>
    <w:rsid w:val="002876FF"/>
    <w:rsid w:val="00291000"/>
    <w:rsid w:val="00292672"/>
    <w:rsid w:val="00292A66"/>
    <w:rsid w:val="0029523C"/>
    <w:rsid w:val="002A2048"/>
    <w:rsid w:val="002B5D03"/>
    <w:rsid w:val="002C0DC5"/>
    <w:rsid w:val="002D02A2"/>
    <w:rsid w:val="002E57FA"/>
    <w:rsid w:val="002E59A8"/>
    <w:rsid w:val="002E5C29"/>
    <w:rsid w:val="002E6DB2"/>
    <w:rsid w:val="0030067D"/>
    <w:rsid w:val="003011E4"/>
    <w:rsid w:val="00302845"/>
    <w:rsid w:val="00303251"/>
    <w:rsid w:val="00303A7F"/>
    <w:rsid w:val="00306110"/>
    <w:rsid w:val="003118F7"/>
    <w:rsid w:val="0032126A"/>
    <w:rsid w:val="00321438"/>
    <w:rsid w:val="00322C72"/>
    <w:rsid w:val="00324693"/>
    <w:rsid w:val="00355F3E"/>
    <w:rsid w:val="003601C1"/>
    <w:rsid w:val="00360E32"/>
    <w:rsid w:val="00361CA4"/>
    <w:rsid w:val="00363B58"/>
    <w:rsid w:val="00365739"/>
    <w:rsid w:val="00366691"/>
    <w:rsid w:val="00373161"/>
    <w:rsid w:val="003745D2"/>
    <w:rsid w:val="00374917"/>
    <w:rsid w:val="00380DDB"/>
    <w:rsid w:val="00383107"/>
    <w:rsid w:val="00386963"/>
    <w:rsid w:val="003928F2"/>
    <w:rsid w:val="003929BE"/>
    <w:rsid w:val="003929F2"/>
    <w:rsid w:val="003964AB"/>
    <w:rsid w:val="003A0C84"/>
    <w:rsid w:val="003A5230"/>
    <w:rsid w:val="003A7877"/>
    <w:rsid w:val="003B0188"/>
    <w:rsid w:val="003B3382"/>
    <w:rsid w:val="003B7D9F"/>
    <w:rsid w:val="003D0A6B"/>
    <w:rsid w:val="003D425C"/>
    <w:rsid w:val="003D5F96"/>
    <w:rsid w:val="003F720D"/>
    <w:rsid w:val="00413C2A"/>
    <w:rsid w:val="004148D7"/>
    <w:rsid w:val="004210BD"/>
    <w:rsid w:val="00423F39"/>
    <w:rsid w:val="00431A9C"/>
    <w:rsid w:val="0043481F"/>
    <w:rsid w:val="00437768"/>
    <w:rsid w:val="004456D2"/>
    <w:rsid w:val="00445C0E"/>
    <w:rsid w:val="004467DC"/>
    <w:rsid w:val="004470C1"/>
    <w:rsid w:val="0045222E"/>
    <w:rsid w:val="00453E07"/>
    <w:rsid w:val="00454727"/>
    <w:rsid w:val="00455EA8"/>
    <w:rsid w:val="0045604E"/>
    <w:rsid w:val="004567EF"/>
    <w:rsid w:val="004638A9"/>
    <w:rsid w:val="004650B5"/>
    <w:rsid w:val="00467AC5"/>
    <w:rsid w:val="00467DB6"/>
    <w:rsid w:val="00476EF4"/>
    <w:rsid w:val="004801E7"/>
    <w:rsid w:val="004803A3"/>
    <w:rsid w:val="00486F53"/>
    <w:rsid w:val="00486FD4"/>
    <w:rsid w:val="00492AE4"/>
    <w:rsid w:val="004A1964"/>
    <w:rsid w:val="004A4613"/>
    <w:rsid w:val="004A6138"/>
    <w:rsid w:val="004B0CC6"/>
    <w:rsid w:val="004B100E"/>
    <w:rsid w:val="004B3D15"/>
    <w:rsid w:val="004B6C58"/>
    <w:rsid w:val="004C00DC"/>
    <w:rsid w:val="004C0861"/>
    <w:rsid w:val="004C58EE"/>
    <w:rsid w:val="004C5926"/>
    <w:rsid w:val="004D02CF"/>
    <w:rsid w:val="004D1939"/>
    <w:rsid w:val="004E2A49"/>
    <w:rsid w:val="004E4C07"/>
    <w:rsid w:val="004F1342"/>
    <w:rsid w:val="004F231F"/>
    <w:rsid w:val="004F57C4"/>
    <w:rsid w:val="00502ACB"/>
    <w:rsid w:val="0050399C"/>
    <w:rsid w:val="00506BB6"/>
    <w:rsid w:val="00513EEF"/>
    <w:rsid w:val="005146D3"/>
    <w:rsid w:val="005209E0"/>
    <w:rsid w:val="0052139F"/>
    <w:rsid w:val="0052398E"/>
    <w:rsid w:val="0052460B"/>
    <w:rsid w:val="00526237"/>
    <w:rsid w:val="005270A9"/>
    <w:rsid w:val="00527FA1"/>
    <w:rsid w:val="00536020"/>
    <w:rsid w:val="0054359E"/>
    <w:rsid w:val="00543785"/>
    <w:rsid w:val="00543B20"/>
    <w:rsid w:val="0056138F"/>
    <w:rsid w:val="00563C4C"/>
    <w:rsid w:val="00573071"/>
    <w:rsid w:val="005730D2"/>
    <w:rsid w:val="00574E9C"/>
    <w:rsid w:val="00576C71"/>
    <w:rsid w:val="00580461"/>
    <w:rsid w:val="00580A02"/>
    <w:rsid w:val="00580C23"/>
    <w:rsid w:val="00585387"/>
    <w:rsid w:val="00587128"/>
    <w:rsid w:val="00590C94"/>
    <w:rsid w:val="00593B07"/>
    <w:rsid w:val="0059528F"/>
    <w:rsid w:val="00597641"/>
    <w:rsid w:val="005A6539"/>
    <w:rsid w:val="005B07E7"/>
    <w:rsid w:val="005B4C79"/>
    <w:rsid w:val="005B621C"/>
    <w:rsid w:val="005B7EA3"/>
    <w:rsid w:val="005C7AD2"/>
    <w:rsid w:val="005D4666"/>
    <w:rsid w:val="005D4AA0"/>
    <w:rsid w:val="005D64B2"/>
    <w:rsid w:val="005D7583"/>
    <w:rsid w:val="005E1474"/>
    <w:rsid w:val="005E7A4E"/>
    <w:rsid w:val="005F15E7"/>
    <w:rsid w:val="0061591F"/>
    <w:rsid w:val="00620D05"/>
    <w:rsid w:val="00622708"/>
    <w:rsid w:val="006301ED"/>
    <w:rsid w:val="006309D8"/>
    <w:rsid w:val="006310E6"/>
    <w:rsid w:val="00640157"/>
    <w:rsid w:val="00640B63"/>
    <w:rsid w:val="0064499C"/>
    <w:rsid w:val="00645CC3"/>
    <w:rsid w:val="00653A66"/>
    <w:rsid w:val="0065771A"/>
    <w:rsid w:val="00657C04"/>
    <w:rsid w:val="00660A0F"/>
    <w:rsid w:val="006776EE"/>
    <w:rsid w:val="00693830"/>
    <w:rsid w:val="006A36E5"/>
    <w:rsid w:val="006B74B1"/>
    <w:rsid w:val="006C5DA1"/>
    <w:rsid w:val="006D3C4B"/>
    <w:rsid w:val="006D7433"/>
    <w:rsid w:val="006E4C98"/>
    <w:rsid w:val="006E5F15"/>
    <w:rsid w:val="006E735D"/>
    <w:rsid w:val="006F5E8D"/>
    <w:rsid w:val="00700F0C"/>
    <w:rsid w:val="00703F7A"/>
    <w:rsid w:val="007124A9"/>
    <w:rsid w:val="00717565"/>
    <w:rsid w:val="00722674"/>
    <w:rsid w:val="00736405"/>
    <w:rsid w:val="00737645"/>
    <w:rsid w:val="007427EE"/>
    <w:rsid w:val="007450F2"/>
    <w:rsid w:val="0075451D"/>
    <w:rsid w:val="0076172C"/>
    <w:rsid w:val="00762EEA"/>
    <w:rsid w:val="007635DA"/>
    <w:rsid w:val="007649AD"/>
    <w:rsid w:val="00774584"/>
    <w:rsid w:val="00774CFB"/>
    <w:rsid w:val="00787955"/>
    <w:rsid w:val="00791CB8"/>
    <w:rsid w:val="007B4280"/>
    <w:rsid w:val="007B4E43"/>
    <w:rsid w:val="007C0E70"/>
    <w:rsid w:val="007C22CE"/>
    <w:rsid w:val="007C29D2"/>
    <w:rsid w:val="007C4E40"/>
    <w:rsid w:val="007C6617"/>
    <w:rsid w:val="007D697B"/>
    <w:rsid w:val="007D6DF7"/>
    <w:rsid w:val="007E38C8"/>
    <w:rsid w:val="007E75C3"/>
    <w:rsid w:val="007E760A"/>
    <w:rsid w:val="007F1B50"/>
    <w:rsid w:val="007F5D45"/>
    <w:rsid w:val="00804162"/>
    <w:rsid w:val="00811313"/>
    <w:rsid w:val="00815A7D"/>
    <w:rsid w:val="008203EF"/>
    <w:rsid w:val="00822CAF"/>
    <w:rsid w:val="00823EAB"/>
    <w:rsid w:val="00831CAE"/>
    <w:rsid w:val="00834290"/>
    <w:rsid w:val="00835A90"/>
    <w:rsid w:val="008414D6"/>
    <w:rsid w:val="00842521"/>
    <w:rsid w:val="0084609D"/>
    <w:rsid w:val="0085170B"/>
    <w:rsid w:val="00851E19"/>
    <w:rsid w:val="00853295"/>
    <w:rsid w:val="0085429E"/>
    <w:rsid w:val="0088494A"/>
    <w:rsid w:val="00885DBB"/>
    <w:rsid w:val="00891CF1"/>
    <w:rsid w:val="00894EDE"/>
    <w:rsid w:val="00897E3B"/>
    <w:rsid w:val="008A287C"/>
    <w:rsid w:val="008B0943"/>
    <w:rsid w:val="008B19AE"/>
    <w:rsid w:val="008B58C5"/>
    <w:rsid w:val="008B751E"/>
    <w:rsid w:val="008C6DCD"/>
    <w:rsid w:val="008C7AB7"/>
    <w:rsid w:val="008E29BF"/>
    <w:rsid w:val="008E5E60"/>
    <w:rsid w:val="008F27E8"/>
    <w:rsid w:val="008F3870"/>
    <w:rsid w:val="008F38AF"/>
    <w:rsid w:val="008F57D5"/>
    <w:rsid w:val="00900AAB"/>
    <w:rsid w:val="0090141E"/>
    <w:rsid w:val="0090614A"/>
    <w:rsid w:val="00910BF9"/>
    <w:rsid w:val="009167A2"/>
    <w:rsid w:val="00931EC3"/>
    <w:rsid w:val="00936D35"/>
    <w:rsid w:val="00942CCC"/>
    <w:rsid w:val="00946C90"/>
    <w:rsid w:val="009614EE"/>
    <w:rsid w:val="00961BEA"/>
    <w:rsid w:val="00973C80"/>
    <w:rsid w:val="00993BCD"/>
    <w:rsid w:val="009A6758"/>
    <w:rsid w:val="009B29F1"/>
    <w:rsid w:val="009B363E"/>
    <w:rsid w:val="009C0B90"/>
    <w:rsid w:val="009C42C5"/>
    <w:rsid w:val="009C4D89"/>
    <w:rsid w:val="009D41E9"/>
    <w:rsid w:val="009E15DA"/>
    <w:rsid w:val="009E2E32"/>
    <w:rsid w:val="009E3DA8"/>
    <w:rsid w:val="009E3EFD"/>
    <w:rsid w:val="009E4E9D"/>
    <w:rsid w:val="009F0E81"/>
    <w:rsid w:val="009F218F"/>
    <w:rsid w:val="00A02405"/>
    <w:rsid w:val="00A122AD"/>
    <w:rsid w:val="00A145F4"/>
    <w:rsid w:val="00A1611C"/>
    <w:rsid w:val="00A21EAF"/>
    <w:rsid w:val="00A227BE"/>
    <w:rsid w:val="00A23CF5"/>
    <w:rsid w:val="00A269B5"/>
    <w:rsid w:val="00A26EE9"/>
    <w:rsid w:val="00A31D20"/>
    <w:rsid w:val="00A4327B"/>
    <w:rsid w:val="00A46260"/>
    <w:rsid w:val="00A562F4"/>
    <w:rsid w:val="00A56443"/>
    <w:rsid w:val="00A614CA"/>
    <w:rsid w:val="00A6295D"/>
    <w:rsid w:val="00A639EA"/>
    <w:rsid w:val="00A65A22"/>
    <w:rsid w:val="00A66D07"/>
    <w:rsid w:val="00A75F61"/>
    <w:rsid w:val="00A80687"/>
    <w:rsid w:val="00A80D21"/>
    <w:rsid w:val="00A81A1E"/>
    <w:rsid w:val="00A846A0"/>
    <w:rsid w:val="00A912F5"/>
    <w:rsid w:val="00A93B17"/>
    <w:rsid w:val="00AA2CF4"/>
    <w:rsid w:val="00AB1393"/>
    <w:rsid w:val="00AB2797"/>
    <w:rsid w:val="00AB2F3F"/>
    <w:rsid w:val="00AB60A6"/>
    <w:rsid w:val="00AB6C8B"/>
    <w:rsid w:val="00AC06FB"/>
    <w:rsid w:val="00AC1855"/>
    <w:rsid w:val="00AC5E20"/>
    <w:rsid w:val="00AE69FB"/>
    <w:rsid w:val="00AF0C2A"/>
    <w:rsid w:val="00AF1B15"/>
    <w:rsid w:val="00AF69F8"/>
    <w:rsid w:val="00B128B7"/>
    <w:rsid w:val="00B15B21"/>
    <w:rsid w:val="00B1756C"/>
    <w:rsid w:val="00B209B6"/>
    <w:rsid w:val="00B30D53"/>
    <w:rsid w:val="00B40741"/>
    <w:rsid w:val="00B51759"/>
    <w:rsid w:val="00B517D5"/>
    <w:rsid w:val="00B52D49"/>
    <w:rsid w:val="00B57267"/>
    <w:rsid w:val="00B70812"/>
    <w:rsid w:val="00B84289"/>
    <w:rsid w:val="00B85F20"/>
    <w:rsid w:val="00B939A9"/>
    <w:rsid w:val="00B942EE"/>
    <w:rsid w:val="00B94A20"/>
    <w:rsid w:val="00B94D5B"/>
    <w:rsid w:val="00BA5663"/>
    <w:rsid w:val="00BC5222"/>
    <w:rsid w:val="00BC5FA4"/>
    <w:rsid w:val="00BD1F08"/>
    <w:rsid w:val="00BD7154"/>
    <w:rsid w:val="00BE55F4"/>
    <w:rsid w:val="00BE79C7"/>
    <w:rsid w:val="00BF1A56"/>
    <w:rsid w:val="00BF1C89"/>
    <w:rsid w:val="00BF480C"/>
    <w:rsid w:val="00BF5C34"/>
    <w:rsid w:val="00BF66B1"/>
    <w:rsid w:val="00BF7260"/>
    <w:rsid w:val="00BF7999"/>
    <w:rsid w:val="00C03EB6"/>
    <w:rsid w:val="00C20114"/>
    <w:rsid w:val="00C25D58"/>
    <w:rsid w:val="00C3037E"/>
    <w:rsid w:val="00C346F1"/>
    <w:rsid w:val="00C4361C"/>
    <w:rsid w:val="00C43739"/>
    <w:rsid w:val="00C457FA"/>
    <w:rsid w:val="00C459F2"/>
    <w:rsid w:val="00C62FCF"/>
    <w:rsid w:val="00C741F8"/>
    <w:rsid w:val="00C764E3"/>
    <w:rsid w:val="00C77805"/>
    <w:rsid w:val="00C80190"/>
    <w:rsid w:val="00C92589"/>
    <w:rsid w:val="00C92993"/>
    <w:rsid w:val="00C94E04"/>
    <w:rsid w:val="00C9660F"/>
    <w:rsid w:val="00CA03F7"/>
    <w:rsid w:val="00CA1C42"/>
    <w:rsid w:val="00CA22F8"/>
    <w:rsid w:val="00CA39BB"/>
    <w:rsid w:val="00CA7240"/>
    <w:rsid w:val="00CA7981"/>
    <w:rsid w:val="00CB5006"/>
    <w:rsid w:val="00CB595B"/>
    <w:rsid w:val="00CC2FB5"/>
    <w:rsid w:val="00CC387E"/>
    <w:rsid w:val="00CE171B"/>
    <w:rsid w:val="00CE2B1D"/>
    <w:rsid w:val="00CF217B"/>
    <w:rsid w:val="00CF6E99"/>
    <w:rsid w:val="00D00DA9"/>
    <w:rsid w:val="00D04236"/>
    <w:rsid w:val="00D04BE0"/>
    <w:rsid w:val="00D06374"/>
    <w:rsid w:val="00D073ED"/>
    <w:rsid w:val="00D10C18"/>
    <w:rsid w:val="00D15F50"/>
    <w:rsid w:val="00D25903"/>
    <w:rsid w:val="00D3239F"/>
    <w:rsid w:val="00D47862"/>
    <w:rsid w:val="00D572CE"/>
    <w:rsid w:val="00D66B41"/>
    <w:rsid w:val="00D70A62"/>
    <w:rsid w:val="00D71CB7"/>
    <w:rsid w:val="00D815CD"/>
    <w:rsid w:val="00D81FC9"/>
    <w:rsid w:val="00D823B7"/>
    <w:rsid w:val="00D8550B"/>
    <w:rsid w:val="00D90219"/>
    <w:rsid w:val="00D9271C"/>
    <w:rsid w:val="00D93275"/>
    <w:rsid w:val="00DA066D"/>
    <w:rsid w:val="00DA3643"/>
    <w:rsid w:val="00DA41DC"/>
    <w:rsid w:val="00DA5F41"/>
    <w:rsid w:val="00DA6BDE"/>
    <w:rsid w:val="00DB2EF2"/>
    <w:rsid w:val="00DB68C1"/>
    <w:rsid w:val="00DB7DC0"/>
    <w:rsid w:val="00DC048E"/>
    <w:rsid w:val="00DC153D"/>
    <w:rsid w:val="00DD2198"/>
    <w:rsid w:val="00DD23BB"/>
    <w:rsid w:val="00DE771A"/>
    <w:rsid w:val="00DE7C63"/>
    <w:rsid w:val="00DF3EC5"/>
    <w:rsid w:val="00E007C5"/>
    <w:rsid w:val="00E02320"/>
    <w:rsid w:val="00E0509A"/>
    <w:rsid w:val="00E07B6D"/>
    <w:rsid w:val="00E16D37"/>
    <w:rsid w:val="00E17009"/>
    <w:rsid w:val="00E17E6A"/>
    <w:rsid w:val="00E212B7"/>
    <w:rsid w:val="00E21A61"/>
    <w:rsid w:val="00E21C5E"/>
    <w:rsid w:val="00E223C5"/>
    <w:rsid w:val="00E343BA"/>
    <w:rsid w:val="00E353E1"/>
    <w:rsid w:val="00E37EFB"/>
    <w:rsid w:val="00E44C71"/>
    <w:rsid w:val="00E456B2"/>
    <w:rsid w:val="00E6039A"/>
    <w:rsid w:val="00E6280A"/>
    <w:rsid w:val="00E657B2"/>
    <w:rsid w:val="00E725EF"/>
    <w:rsid w:val="00E72C56"/>
    <w:rsid w:val="00E74AAF"/>
    <w:rsid w:val="00E81FE4"/>
    <w:rsid w:val="00E85702"/>
    <w:rsid w:val="00E86A48"/>
    <w:rsid w:val="00E90694"/>
    <w:rsid w:val="00E922BE"/>
    <w:rsid w:val="00E9455F"/>
    <w:rsid w:val="00EA4438"/>
    <w:rsid w:val="00EB0EFB"/>
    <w:rsid w:val="00EB3E47"/>
    <w:rsid w:val="00EB5D32"/>
    <w:rsid w:val="00EB635A"/>
    <w:rsid w:val="00ED0A4E"/>
    <w:rsid w:val="00ED1D42"/>
    <w:rsid w:val="00EE1D2F"/>
    <w:rsid w:val="00EE3818"/>
    <w:rsid w:val="00EE6AC2"/>
    <w:rsid w:val="00EF2CEA"/>
    <w:rsid w:val="00EF3E45"/>
    <w:rsid w:val="00EF67B8"/>
    <w:rsid w:val="00F03988"/>
    <w:rsid w:val="00F04A3B"/>
    <w:rsid w:val="00F075ED"/>
    <w:rsid w:val="00F12796"/>
    <w:rsid w:val="00F13B82"/>
    <w:rsid w:val="00F20C27"/>
    <w:rsid w:val="00F22A04"/>
    <w:rsid w:val="00F24373"/>
    <w:rsid w:val="00F2546D"/>
    <w:rsid w:val="00F254D3"/>
    <w:rsid w:val="00F315DA"/>
    <w:rsid w:val="00F3288A"/>
    <w:rsid w:val="00F378B2"/>
    <w:rsid w:val="00F52223"/>
    <w:rsid w:val="00F5740F"/>
    <w:rsid w:val="00F65124"/>
    <w:rsid w:val="00F716FE"/>
    <w:rsid w:val="00F82555"/>
    <w:rsid w:val="00F8286A"/>
    <w:rsid w:val="00F829A9"/>
    <w:rsid w:val="00F846EC"/>
    <w:rsid w:val="00F907F7"/>
    <w:rsid w:val="00F90CC4"/>
    <w:rsid w:val="00FA23DE"/>
    <w:rsid w:val="00FA287F"/>
    <w:rsid w:val="00FA3DD8"/>
    <w:rsid w:val="00FB30D7"/>
    <w:rsid w:val="00FB64D9"/>
    <w:rsid w:val="00FC02CD"/>
    <w:rsid w:val="00FC5B75"/>
    <w:rsid w:val="00FC7944"/>
    <w:rsid w:val="00FE68B3"/>
    <w:rsid w:val="00FF249F"/>
    <w:rsid w:val="00FF2E4A"/>
    <w:rsid w:val="00FF56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CBBB0"/>
  <w15:docId w15:val="{306D7B52-9848-384F-8C4F-CDD59516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5FC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365F91" w:themeColor="accent1" w:themeShade="BF"/>
      <w:sz w:val="26"/>
      <w:szCs w:val="26"/>
      <w:u w:color="000000"/>
      <w:bdr w:val="nil"/>
    </w:rPr>
  </w:style>
  <w:style w:type="paragraph" w:styleId="Titolo3">
    <w:name w:val="heading 3"/>
    <w:basedOn w:val="Normale"/>
    <w:next w:val="Normale"/>
    <w:link w:val="Titolo3Carattere"/>
    <w:uiPriority w:val="9"/>
    <w:semiHidden/>
    <w:unhideWhenUsed/>
    <w:qFormat/>
    <w:rsid w:val="00942CCC"/>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u w:color="000000"/>
      <w:bdr w:val="nil"/>
    </w:rPr>
  </w:style>
  <w:style w:type="paragraph" w:styleId="Titolo4">
    <w:name w:val="heading 4"/>
    <w:basedOn w:val="Normale"/>
    <w:next w:val="Normale"/>
    <w:link w:val="Titolo4Carattere"/>
    <w:uiPriority w:val="9"/>
    <w:semiHidden/>
    <w:unhideWhenUsed/>
    <w:qFormat/>
    <w:rsid w:val="00853295"/>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u w:color="000000"/>
      <w:bdr w:val="nil"/>
    </w:rPr>
  </w:style>
  <w:style w:type="paragraph" w:styleId="Titolo6">
    <w:name w:val="heading 6"/>
    <w:basedOn w:val="Normale"/>
    <w:next w:val="Normale"/>
    <w:link w:val="Titolo6Carattere"/>
    <w:uiPriority w:val="9"/>
    <w:semiHidden/>
    <w:unhideWhenUsed/>
    <w:qFormat/>
    <w:rsid w:val="00942CCC"/>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243F60" w:themeColor="accent1" w:themeShade="7F"/>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u w:color="000000"/>
    </w:rPr>
  </w:style>
  <w:style w:type="paragraph" w:styleId="Intestazione">
    <w:name w:val="header"/>
    <w:pPr>
      <w:tabs>
        <w:tab w:val="center" w:pos="4819"/>
        <w:tab w:val="right" w:pos="9638"/>
      </w:tabs>
    </w:pPr>
    <w:rPr>
      <w:rFonts w:eastAsia="Times New Roman"/>
      <w:color w:val="000000"/>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color w:val="0000FF"/>
      <w:sz w:val="18"/>
      <w:szCs w:val="18"/>
      <w:u w:val="single" w:color="0000FF"/>
      <w14:textOutline w14:w="0" w14:cap="rnd" w14:cmpd="sng" w14:algn="ctr">
        <w14:noFill/>
        <w14:prstDash w14:val="solid"/>
        <w14:bevel/>
      </w14:textOutline>
    </w:rPr>
  </w:style>
  <w:style w:type="paragraph" w:styleId="NormaleWeb">
    <w:name w:val="Normal (Web)"/>
    <w:basedOn w:val="Normale"/>
    <w:uiPriority w:val="99"/>
    <w:unhideWhenUsed/>
    <w:rsid w:val="00125E7B"/>
    <w:pPr>
      <w:spacing w:before="100" w:beforeAutospacing="1" w:after="100" w:afterAutospacing="1"/>
    </w:pPr>
    <w:rPr>
      <w:u w:color="000000"/>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color w:val="000000"/>
      <w:sz w:val="19"/>
      <w:szCs w:val="19"/>
      <w:u w:color="000000"/>
      <w:bdr w:val="nil"/>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ind w:left="720"/>
      <w:contextualSpacing/>
    </w:pPr>
    <w:rPr>
      <w:u w:color="000000"/>
    </w:rPr>
  </w:style>
  <w:style w:type="paragraph" w:styleId="Testonormale">
    <w:name w:val="Plain Text"/>
    <w:basedOn w:val="Normale"/>
    <w:link w:val="TestonormaleCarattere"/>
    <w:uiPriority w:val="99"/>
    <w:unhideWhenUsed/>
    <w:rsid w:val="00DE771A"/>
    <w:pPr>
      <w:spacing w:before="100" w:beforeAutospacing="1" w:after="100" w:afterAutospacing="1"/>
    </w:pPr>
    <w:rPr>
      <w:u w:color="000000"/>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spacing w:before="100" w:beforeAutospacing="1" w:after="100" w:afterAutospacing="1"/>
    </w:pPr>
    <w:rPr>
      <w:u w:color="000000"/>
    </w:rPr>
  </w:style>
  <w:style w:type="paragraph" w:customStyle="1" w:styleId="articolo-occhielloArticolo">
    <w:name w:val="articolo-occhiello (Articolo)"/>
    <w:basedOn w:val="Normale"/>
    <w:uiPriority w:val="99"/>
    <w:rsid w:val="00D93275"/>
    <w:pPr>
      <w:widowControl w:val="0"/>
      <w:suppressAutoHyphens/>
      <w:autoSpaceDE w:val="0"/>
      <w:autoSpaceDN w:val="0"/>
      <w:adjustRightInd w:val="0"/>
      <w:spacing w:line="240" w:lineRule="atLeast"/>
      <w:textAlignment w:val="top"/>
    </w:pPr>
    <w:rPr>
      <w:rFonts w:ascii="FrutigerLTStd-Cn" w:eastAsia="MS Mincho" w:hAnsi="FrutigerLTStd-Cn" w:cs="FrutigerLTStd-Cn"/>
      <w:caps/>
      <w:color w:val="000000"/>
      <w:sz w:val="28"/>
      <w:szCs w:val="28"/>
      <w:u w:color="000000"/>
    </w:rPr>
  </w:style>
  <w:style w:type="character" w:customStyle="1" w:styleId="markedcontent">
    <w:name w:val="markedcontent"/>
    <w:basedOn w:val="Carpredefinitoparagrafo"/>
    <w:rsid w:val="00085FC5"/>
  </w:style>
  <w:style w:type="paragraph" w:customStyle="1" w:styleId="DidefaultA">
    <w:name w:val="Di default A"/>
    <w:rsid w:val="00454727"/>
    <w:pPr>
      <w:spacing w:before="160" w:after="160" w:line="288" w:lineRule="auto"/>
    </w:pPr>
    <w:rPr>
      <w:rFonts w:ascii="Helvetica Neue" w:hAnsi="Helvetica Neue" w:cs="Arial Unicode MS"/>
      <w:color w:val="000000"/>
      <w:u w:color="000000"/>
      <w14:textOutline w14:w="12700" w14:cap="flat" w14:cmpd="sng" w14:algn="ctr">
        <w14:noFill/>
        <w14:prstDash w14:val="solid"/>
        <w14:miter w14:lim="400000"/>
      </w14:textOutline>
    </w:rPr>
  </w:style>
  <w:style w:type="character" w:customStyle="1" w:styleId="Menzionenonrisolta2">
    <w:name w:val="Menzione non risolta2"/>
    <w:basedOn w:val="Carpredefinitoparagrafo"/>
    <w:uiPriority w:val="99"/>
    <w:semiHidden/>
    <w:unhideWhenUsed/>
    <w:rsid w:val="00143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9262402">
      <w:bodyDiv w:val="1"/>
      <w:marLeft w:val="0"/>
      <w:marRight w:val="0"/>
      <w:marTop w:val="0"/>
      <w:marBottom w:val="0"/>
      <w:divBdr>
        <w:top w:val="none" w:sz="0" w:space="0" w:color="auto"/>
        <w:left w:val="none" w:sz="0" w:space="0" w:color="auto"/>
        <w:bottom w:val="none" w:sz="0" w:space="0" w:color="auto"/>
        <w:right w:val="none" w:sz="0" w:space="0" w:color="auto"/>
      </w:divBdr>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31923465">
      <w:bodyDiv w:val="1"/>
      <w:marLeft w:val="0"/>
      <w:marRight w:val="0"/>
      <w:marTop w:val="0"/>
      <w:marBottom w:val="0"/>
      <w:divBdr>
        <w:top w:val="none" w:sz="0" w:space="0" w:color="auto"/>
        <w:left w:val="none" w:sz="0" w:space="0" w:color="auto"/>
        <w:bottom w:val="none" w:sz="0" w:space="0" w:color="auto"/>
        <w:right w:val="none" w:sz="0" w:space="0" w:color="auto"/>
      </w:divBdr>
    </w:div>
    <w:div w:id="39136129">
      <w:bodyDiv w:val="1"/>
      <w:marLeft w:val="0"/>
      <w:marRight w:val="0"/>
      <w:marTop w:val="0"/>
      <w:marBottom w:val="0"/>
      <w:divBdr>
        <w:top w:val="none" w:sz="0" w:space="0" w:color="auto"/>
        <w:left w:val="none" w:sz="0" w:space="0" w:color="auto"/>
        <w:bottom w:val="none" w:sz="0" w:space="0" w:color="auto"/>
        <w:right w:val="none" w:sz="0" w:space="0" w:color="auto"/>
      </w:divBdr>
    </w:div>
    <w:div w:id="39935948">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72431893">
      <w:bodyDiv w:val="1"/>
      <w:marLeft w:val="0"/>
      <w:marRight w:val="0"/>
      <w:marTop w:val="0"/>
      <w:marBottom w:val="0"/>
      <w:divBdr>
        <w:top w:val="none" w:sz="0" w:space="0" w:color="auto"/>
        <w:left w:val="none" w:sz="0" w:space="0" w:color="auto"/>
        <w:bottom w:val="none" w:sz="0" w:space="0" w:color="auto"/>
        <w:right w:val="none" w:sz="0" w:space="0" w:color="auto"/>
      </w:divBdr>
    </w:div>
    <w:div w:id="83309051">
      <w:bodyDiv w:val="1"/>
      <w:marLeft w:val="0"/>
      <w:marRight w:val="0"/>
      <w:marTop w:val="0"/>
      <w:marBottom w:val="0"/>
      <w:divBdr>
        <w:top w:val="none" w:sz="0" w:space="0" w:color="auto"/>
        <w:left w:val="none" w:sz="0" w:space="0" w:color="auto"/>
        <w:bottom w:val="none" w:sz="0" w:space="0" w:color="auto"/>
        <w:right w:val="none" w:sz="0" w:space="0" w:color="auto"/>
      </w:divBdr>
    </w:div>
    <w:div w:id="90469279">
      <w:bodyDiv w:val="1"/>
      <w:marLeft w:val="0"/>
      <w:marRight w:val="0"/>
      <w:marTop w:val="0"/>
      <w:marBottom w:val="0"/>
      <w:divBdr>
        <w:top w:val="none" w:sz="0" w:space="0" w:color="auto"/>
        <w:left w:val="none" w:sz="0" w:space="0" w:color="auto"/>
        <w:bottom w:val="none" w:sz="0" w:space="0" w:color="auto"/>
        <w:right w:val="none" w:sz="0" w:space="0" w:color="auto"/>
      </w:divBdr>
      <w:divsChild>
        <w:div w:id="1451437308">
          <w:marLeft w:val="0"/>
          <w:marRight w:val="0"/>
          <w:marTop w:val="0"/>
          <w:marBottom w:val="0"/>
          <w:divBdr>
            <w:top w:val="none" w:sz="0" w:space="0" w:color="auto"/>
            <w:left w:val="none" w:sz="0" w:space="0" w:color="auto"/>
            <w:bottom w:val="none" w:sz="0" w:space="0" w:color="auto"/>
            <w:right w:val="none" w:sz="0" w:space="0" w:color="auto"/>
          </w:divBdr>
          <w:divsChild>
            <w:div w:id="16636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50292098">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2866781">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194078112">
      <w:bodyDiv w:val="1"/>
      <w:marLeft w:val="0"/>
      <w:marRight w:val="0"/>
      <w:marTop w:val="0"/>
      <w:marBottom w:val="0"/>
      <w:divBdr>
        <w:top w:val="none" w:sz="0" w:space="0" w:color="auto"/>
        <w:left w:val="none" w:sz="0" w:space="0" w:color="auto"/>
        <w:bottom w:val="none" w:sz="0" w:space="0" w:color="auto"/>
        <w:right w:val="none" w:sz="0" w:space="0" w:color="auto"/>
      </w:divBdr>
    </w:div>
    <w:div w:id="196627999">
      <w:bodyDiv w:val="1"/>
      <w:marLeft w:val="0"/>
      <w:marRight w:val="0"/>
      <w:marTop w:val="0"/>
      <w:marBottom w:val="0"/>
      <w:divBdr>
        <w:top w:val="none" w:sz="0" w:space="0" w:color="auto"/>
        <w:left w:val="none" w:sz="0" w:space="0" w:color="auto"/>
        <w:bottom w:val="none" w:sz="0" w:space="0" w:color="auto"/>
        <w:right w:val="none" w:sz="0" w:space="0" w:color="auto"/>
      </w:divBdr>
    </w:div>
    <w:div w:id="197163493">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26107550">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50286453">
      <w:bodyDiv w:val="1"/>
      <w:marLeft w:val="0"/>
      <w:marRight w:val="0"/>
      <w:marTop w:val="0"/>
      <w:marBottom w:val="0"/>
      <w:divBdr>
        <w:top w:val="none" w:sz="0" w:space="0" w:color="auto"/>
        <w:left w:val="none" w:sz="0" w:space="0" w:color="auto"/>
        <w:bottom w:val="none" w:sz="0" w:space="0" w:color="auto"/>
        <w:right w:val="none" w:sz="0" w:space="0" w:color="auto"/>
      </w:divBdr>
    </w:div>
    <w:div w:id="255210325">
      <w:bodyDiv w:val="1"/>
      <w:marLeft w:val="0"/>
      <w:marRight w:val="0"/>
      <w:marTop w:val="0"/>
      <w:marBottom w:val="0"/>
      <w:divBdr>
        <w:top w:val="none" w:sz="0" w:space="0" w:color="auto"/>
        <w:left w:val="none" w:sz="0" w:space="0" w:color="auto"/>
        <w:bottom w:val="none" w:sz="0" w:space="0" w:color="auto"/>
        <w:right w:val="none" w:sz="0" w:space="0" w:color="auto"/>
      </w:divBdr>
    </w:div>
    <w:div w:id="266819064">
      <w:bodyDiv w:val="1"/>
      <w:marLeft w:val="0"/>
      <w:marRight w:val="0"/>
      <w:marTop w:val="0"/>
      <w:marBottom w:val="0"/>
      <w:divBdr>
        <w:top w:val="none" w:sz="0" w:space="0" w:color="auto"/>
        <w:left w:val="none" w:sz="0" w:space="0" w:color="auto"/>
        <w:bottom w:val="none" w:sz="0" w:space="0" w:color="auto"/>
        <w:right w:val="none" w:sz="0" w:space="0" w:color="auto"/>
      </w:divBdr>
    </w:div>
    <w:div w:id="270825387">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291597399">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60249">
      <w:bodyDiv w:val="1"/>
      <w:marLeft w:val="0"/>
      <w:marRight w:val="0"/>
      <w:marTop w:val="0"/>
      <w:marBottom w:val="0"/>
      <w:divBdr>
        <w:top w:val="none" w:sz="0" w:space="0" w:color="auto"/>
        <w:left w:val="none" w:sz="0" w:space="0" w:color="auto"/>
        <w:bottom w:val="none" w:sz="0" w:space="0" w:color="auto"/>
        <w:right w:val="none" w:sz="0" w:space="0" w:color="auto"/>
      </w:divBdr>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374282923">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14666256">
      <w:bodyDiv w:val="1"/>
      <w:marLeft w:val="0"/>
      <w:marRight w:val="0"/>
      <w:marTop w:val="0"/>
      <w:marBottom w:val="0"/>
      <w:divBdr>
        <w:top w:val="none" w:sz="0" w:space="0" w:color="auto"/>
        <w:left w:val="none" w:sz="0" w:space="0" w:color="auto"/>
        <w:bottom w:val="none" w:sz="0" w:space="0" w:color="auto"/>
        <w:right w:val="none" w:sz="0" w:space="0" w:color="auto"/>
      </w:divBdr>
    </w:div>
    <w:div w:id="420570374">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4927633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4813539">
      <w:bodyDiv w:val="1"/>
      <w:marLeft w:val="0"/>
      <w:marRight w:val="0"/>
      <w:marTop w:val="0"/>
      <w:marBottom w:val="0"/>
      <w:divBdr>
        <w:top w:val="none" w:sz="0" w:space="0" w:color="auto"/>
        <w:left w:val="none" w:sz="0" w:space="0" w:color="auto"/>
        <w:bottom w:val="none" w:sz="0" w:space="0" w:color="auto"/>
        <w:right w:val="none" w:sz="0" w:space="0" w:color="auto"/>
      </w:divBdr>
      <w:divsChild>
        <w:div w:id="24792696">
          <w:marLeft w:val="1166"/>
          <w:marRight w:val="0"/>
          <w:marTop w:val="0"/>
          <w:marBottom w:val="0"/>
          <w:divBdr>
            <w:top w:val="none" w:sz="0" w:space="0" w:color="auto"/>
            <w:left w:val="none" w:sz="0" w:space="0" w:color="auto"/>
            <w:bottom w:val="none" w:sz="0" w:space="0" w:color="auto"/>
            <w:right w:val="none" w:sz="0" w:space="0" w:color="auto"/>
          </w:divBdr>
        </w:div>
        <w:div w:id="239099201">
          <w:marLeft w:val="1166"/>
          <w:marRight w:val="0"/>
          <w:marTop w:val="0"/>
          <w:marBottom w:val="0"/>
          <w:divBdr>
            <w:top w:val="none" w:sz="0" w:space="0" w:color="auto"/>
            <w:left w:val="none" w:sz="0" w:space="0" w:color="auto"/>
            <w:bottom w:val="none" w:sz="0" w:space="0" w:color="auto"/>
            <w:right w:val="none" w:sz="0" w:space="0" w:color="auto"/>
          </w:divBdr>
        </w:div>
        <w:div w:id="357463046">
          <w:marLeft w:val="547"/>
          <w:marRight w:val="0"/>
          <w:marTop w:val="0"/>
          <w:marBottom w:val="0"/>
          <w:divBdr>
            <w:top w:val="none" w:sz="0" w:space="0" w:color="auto"/>
            <w:left w:val="none" w:sz="0" w:space="0" w:color="auto"/>
            <w:bottom w:val="none" w:sz="0" w:space="0" w:color="auto"/>
            <w:right w:val="none" w:sz="0" w:space="0" w:color="auto"/>
          </w:divBdr>
        </w:div>
        <w:div w:id="563756894">
          <w:marLeft w:val="1166"/>
          <w:marRight w:val="0"/>
          <w:marTop w:val="0"/>
          <w:marBottom w:val="0"/>
          <w:divBdr>
            <w:top w:val="none" w:sz="0" w:space="0" w:color="auto"/>
            <w:left w:val="none" w:sz="0" w:space="0" w:color="auto"/>
            <w:bottom w:val="none" w:sz="0" w:space="0" w:color="auto"/>
            <w:right w:val="none" w:sz="0" w:space="0" w:color="auto"/>
          </w:divBdr>
        </w:div>
        <w:div w:id="899830650">
          <w:marLeft w:val="1166"/>
          <w:marRight w:val="0"/>
          <w:marTop w:val="0"/>
          <w:marBottom w:val="0"/>
          <w:divBdr>
            <w:top w:val="none" w:sz="0" w:space="0" w:color="auto"/>
            <w:left w:val="none" w:sz="0" w:space="0" w:color="auto"/>
            <w:bottom w:val="none" w:sz="0" w:space="0" w:color="auto"/>
            <w:right w:val="none" w:sz="0" w:space="0" w:color="auto"/>
          </w:divBdr>
        </w:div>
        <w:div w:id="947469688">
          <w:marLeft w:val="547"/>
          <w:marRight w:val="0"/>
          <w:marTop w:val="0"/>
          <w:marBottom w:val="0"/>
          <w:divBdr>
            <w:top w:val="none" w:sz="0" w:space="0" w:color="auto"/>
            <w:left w:val="none" w:sz="0" w:space="0" w:color="auto"/>
            <w:bottom w:val="none" w:sz="0" w:space="0" w:color="auto"/>
            <w:right w:val="none" w:sz="0" w:space="0" w:color="auto"/>
          </w:divBdr>
        </w:div>
        <w:div w:id="967709932">
          <w:marLeft w:val="547"/>
          <w:marRight w:val="0"/>
          <w:marTop w:val="0"/>
          <w:marBottom w:val="0"/>
          <w:divBdr>
            <w:top w:val="none" w:sz="0" w:space="0" w:color="auto"/>
            <w:left w:val="none" w:sz="0" w:space="0" w:color="auto"/>
            <w:bottom w:val="none" w:sz="0" w:space="0" w:color="auto"/>
            <w:right w:val="none" w:sz="0" w:space="0" w:color="auto"/>
          </w:divBdr>
        </w:div>
        <w:div w:id="1257132083">
          <w:marLeft w:val="547"/>
          <w:marRight w:val="0"/>
          <w:marTop w:val="0"/>
          <w:marBottom w:val="0"/>
          <w:divBdr>
            <w:top w:val="none" w:sz="0" w:space="0" w:color="auto"/>
            <w:left w:val="none" w:sz="0" w:space="0" w:color="auto"/>
            <w:bottom w:val="none" w:sz="0" w:space="0" w:color="auto"/>
            <w:right w:val="none" w:sz="0" w:space="0" w:color="auto"/>
          </w:divBdr>
        </w:div>
        <w:div w:id="1404451252">
          <w:marLeft w:val="547"/>
          <w:marRight w:val="0"/>
          <w:marTop w:val="0"/>
          <w:marBottom w:val="0"/>
          <w:divBdr>
            <w:top w:val="none" w:sz="0" w:space="0" w:color="auto"/>
            <w:left w:val="none" w:sz="0" w:space="0" w:color="auto"/>
            <w:bottom w:val="none" w:sz="0" w:space="0" w:color="auto"/>
            <w:right w:val="none" w:sz="0" w:space="0" w:color="auto"/>
          </w:divBdr>
        </w:div>
        <w:div w:id="1585795857">
          <w:marLeft w:val="1166"/>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69173270">
      <w:bodyDiv w:val="1"/>
      <w:marLeft w:val="0"/>
      <w:marRight w:val="0"/>
      <w:marTop w:val="0"/>
      <w:marBottom w:val="0"/>
      <w:divBdr>
        <w:top w:val="none" w:sz="0" w:space="0" w:color="auto"/>
        <w:left w:val="none" w:sz="0" w:space="0" w:color="auto"/>
        <w:bottom w:val="none" w:sz="0" w:space="0" w:color="auto"/>
        <w:right w:val="none" w:sz="0" w:space="0" w:color="auto"/>
      </w:divBdr>
      <w:divsChild>
        <w:div w:id="345600088">
          <w:marLeft w:val="0"/>
          <w:marRight w:val="0"/>
          <w:marTop w:val="0"/>
          <w:marBottom w:val="0"/>
          <w:divBdr>
            <w:top w:val="none" w:sz="0" w:space="0" w:color="auto"/>
            <w:left w:val="none" w:sz="0" w:space="0" w:color="auto"/>
            <w:bottom w:val="none" w:sz="0" w:space="0" w:color="auto"/>
            <w:right w:val="none" w:sz="0" w:space="0" w:color="auto"/>
          </w:divBdr>
          <w:divsChild>
            <w:div w:id="549414269">
              <w:marLeft w:val="0"/>
              <w:marRight w:val="0"/>
              <w:marTop w:val="0"/>
              <w:marBottom w:val="0"/>
              <w:divBdr>
                <w:top w:val="none" w:sz="0" w:space="0" w:color="auto"/>
                <w:left w:val="none" w:sz="0" w:space="0" w:color="auto"/>
                <w:bottom w:val="none" w:sz="0" w:space="0" w:color="auto"/>
                <w:right w:val="none" w:sz="0" w:space="0" w:color="auto"/>
              </w:divBdr>
              <w:divsChild>
                <w:div w:id="1531841474">
                  <w:marLeft w:val="0"/>
                  <w:marRight w:val="0"/>
                  <w:marTop w:val="0"/>
                  <w:marBottom w:val="0"/>
                  <w:divBdr>
                    <w:top w:val="none" w:sz="0" w:space="0" w:color="auto"/>
                    <w:left w:val="none" w:sz="0" w:space="0" w:color="auto"/>
                    <w:bottom w:val="none" w:sz="0" w:space="0" w:color="auto"/>
                    <w:right w:val="none" w:sz="0" w:space="0" w:color="auto"/>
                  </w:divBdr>
                  <w:divsChild>
                    <w:div w:id="8472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3108">
      <w:bodyDiv w:val="1"/>
      <w:marLeft w:val="0"/>
      <w:marRight w:val="0"/>
      <w:marTop w:val="0"/>
      <w:marBottom w:val="0"/>
      <w:divBdr>
        <w:top w:val="none" w:sz="0" w:space="0" w:color="auto"/>
        <w:left w:val="none" w:sz="0" w:space="0" w:color="auto"/>
        <w:bottom w:val="none" w:sz="0" w:space="0" w:color="auto"/>
        <w:right w:val="none" w:sz="0" w:space="0" w:color="auto"/>
      </w:divBdr>
      <w:divsChild>
        <w:div w:id="1085952287">
          <w:marLeft w:val="0"/>
          <w:marRight w:val="0"/>
          <w:marTop w:val="0"/>
          <w:marBottom w:val="0"/>
          <w:divBdr>
            <w:top w:val="none" w:sz="0" w:space="0" w:color="auto"/>
            <w:left w:val="none" w:sz="0" w:space="0" w:color="auto"/>
            <w:bottom w:val="none" w:sz="0" w:space="0" w:color="auto"/>
            <w:right w:val="none" w:sz="0" w:space="0" w:color="auto"/>
          </w:divBdr>
          <w:divsChild>
            <w:div w:id="340356232">
              <w:marLeft w:val="0"/>
              <w:marRight w:val="0"/>
              <w:marTop w:val="0"/>
              <w:marBottom w:val="0"/>
              <w:divBdr>
                <w:top w:val="none" w:sz="0" w:space="0" w:color="auto"/>
                <w:left w:val="none" w:sz="0" w:space="0" w:color="auto"/>
                <w:bottom w:val="none" w:sz="0" w:space="0" w:color="auto"/>
                <w:right w:val="none" w:sz="0" w:space="0" w:color="auto"/>
              </w:divBdr>
              <w:divsChild>
                <w:div w:id="1733310216">
                  <w:marLeft w:val="0"/>
                  <w:marRight w:val="0"/>
                  <w:marTop w:val="0"/>
                  <w:marBottom w:val="0"/>
                  <w:divBdr>
                    <w:top w:val="none" w:sz="0" w:space="0" w:color="auto"/>
                    <w:left w:val="none" w:sz="0" w:space="0" w:color="auto"/>
                    <w:bottom w:val="none" w:sz="0" w:space="0" w:color="auto"/>
                    <w:right w:val="none" w:sz="0" w:space="0" w:color="auto"/>
                  </w:divBdr>
                  <w:divsChild>
                    <w:div w:id="1833986325">
                      <w:marLeft w:val="0"/>
                      <w:marRight w:val="0"/>
                      <w:marTop w:val="0"/>
                      <w:marBottom w:val="0"/>
                      <w:divBdr>
                        <w:top w:val="none" w:sz="0" w:space="0" w:color="auto"/>
                        <w:left w:val="none" w:sz="0" w:space="0" w:color="auto"/>
                        <w:bottom w:val="none" w:sz="0" w:space="0" w:color="auto"/>
                        <w:right w:val="none" w:sz="0" w:space="0" w:color="auto"/>
                      </w:divBdr>
                    </w:div>
                  </w:divsChild>
                </w:div>
                <w:div w:id="1298532089">
                  <w:marLeft w:val="0"/>
                  <w:marRight w:val="0"/>
                  <w:marTop w:val="0"/>
                  <w:marBottom w:val="0"/>
                  <w:divBdr>
                    <w:top w:val="none" w:sz="0" w:space="0" w:color="auto"/>
                    <w:left w:val="none" w:sz="0" w:space="0" w:color="auto"/>
                    <w:bottom w:val="none" w:sz="0" w:space="0" w:color="auto"/>
                    <w:right w:val="none" w:sz="0" w:space="0" w:color="auto"/>
                  </w:divBdr>
                  <w:divsChild>
                    <w:div w:id="11023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48597">
          <w:marLeft w:val="0"/>
          <w:marRight w:val="0"/>
          <w:marTop w:val="0"/>
          <w:marBottom w:val="0"/>
          <w:divBdr>
            <w:top w:val="none" w:sz="0" w:space="0" w:color="auto"/>
            <w:left w:val="none" w:sz="0" w:space="0" w:color="auto"/>
            <w:bottom w:val="none" w:sz="0" w:space="0" w:color="auto"/>
            <w:right w:val="none" w:sz="0" w:space="0" w:color="auto"/>
          </w:divBdr>
          <w:divsChild>
            <w:div w:id="1577124937">
              <w:marLeft w:val="0"/>
              <w:marRight w:val="0"/>
              <w:marTop w:val="0"/>
              <w:marBottom w:val="0"/>
              <w:divBdr>
                <w:top w:val="none" w:sz="0" w:space="0" w:color="auto"/>
                <w:left w:val="none" w:sz="0" w:space="0" w:color="auto"/>
                <w:bottom w:val="none" w:sz="0" w:space="0" w:color="auto"/>
                <w:right w:val="none" w:sz="0" w:space="0" w:color="auto"/>
              </w:divBdr>
              <w:divsChild>
                <w:div w:id="515192585">
                  <w:marLeft w:val="0"/>
                  <w:marRight w:val="0"/>
                  <w:marTop w:val="0"/>
                  <w:marBottom w:val="0"/>
                  <w:divBdr>
                    <w:top w:val="none" w:sz="0" w:space="0" w:color="auto"/>
                    <w:left w:val="none" w:sz="0" w:space="0" w:color="auto"/>
                    <w:bottom w:val="none" w:sz="0" w:space="0" w:color="auto"/>
                    <w:right w:val="none" w:sz="0" w:space="0" w:color="auto"/>
                  </w:divBdr>
                  <w:divsChild>
                    <w:div w:id="5470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09878410">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27908493">
      <w:bodyDiv w:val="1"/>
      <w:marLeft w:val="0"/>
      <w:marRight w:val="0"/>
      <w:marTop w:val="0"/>
      <w:marBottom w:val="0"/>
      <w:divBdr>
        <w:top w:val="none" w:sz="0" w:space="0" w:color="auto"/>
        <w:left w:val="none" w:sz="0" w:space="0" w:color="auto"/>
        <w:bottom w:val="none" w:sz="0" w:space="0" w:color="auto"/>
        <w:right w:val="none" w:sz="0" w:space="0" w:color="auto"/>
      </w:divBdr>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57672765">
      <w:bodyDiv w:val="1"/>
      <w:marLeft w:val="0"/>
      <w:marRight w:val="0"/>
      <w:marTop w:val="0"/>
      <w:marBottom w:val="0"/>
      <w:divBdr>
        <w:top w:val="none" w:sz="0" w:space="0" w:color="auto"/>
        <w:left w:val="none" w:sz="0" w:space="0" w:color="auto"/>
        <w:bottom w:val="none" w:sz="0" w:space="0" w:color="auto"/>
        <w:right w:val="none" w:sz="0" w:space="0" w:color="auto"/>
      </w:divBdr>
      <w:divsChild>
        <w:div w:id="1686983173">
          <w:marLeft w:val="0"/>
          <w:marRight w:val="0"/>
          <w:marTop w:val="0"/>
          <w:marBottom w:val="0"/>
          <w:divBdr>
            <w:top w:val="none" w:sz="0" w:space="0" w:color="auto"/>
            <w:left w:val="none" w:sz="0" w:space="0" w:color="auto"/>
            <w:bottom w:val="none" w:sz="0" w:space="0" w:color="auto"/>
            <w:right w:val="none" w:sz="0" w:space="0" w:color="auto"/>
          </w:divBdr>
          <w:divsChild>
            <w:div w:id="1814445880">
              <w:marLeft w:val="0"/>
              <w:marRight w:val="0"/>
              <w:marTop w:val="0"/>
              <w:marBottom w:val="0"/>
              <w:divBdr>
                <w:top w:val="none" w:sz="0" w:space="0" w:color="auto"/>
                <w:left w:val="none" w:sz="0" w:space="0" w:color="auto"/>
                <w:bottom w:val="none" w:sz="0" w:space="0" w:color="auto"/>
                <w:right w:val="none" w:sz="0" w:space="0" w:color="auto"/>
              </w:divBdr>
              <w:divsChild>
                <w:div w:id="66658059">
                  <w:marLeft w:val="0"/>
                  <w:marRight w:val="0"/>
                  <w:marTop w:val="0"/>
                  <w:marBottom w:val="0"/>
                  <w:divBdr>
                    <w:top w:val="none" w:sz="0" w:space="0" w:color="auto"/>
                    <w:left w:val="none" w:sz="0" w:space="0" w:color="auto"/>
                    <w:bottom w:val="none" w:sz="0" w:space="0" w:color="auto"/>
                    <w:right w:val="none" w:sz="0" w:space="0" w:color="auto"/>
                  </w:divBdr>
                  <w:divsChild>
                    <w:div w:id="14772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70642925">
      <w:bodyDiv w:val="1"/>
      <w:marLeft w:val="0"/>
      <w:marRight w:val="0"/>
      <w:marTop w:val="0"/>
      <w:marBottom w:val="0"/>
      <w:divBdr>
        <w:top w:val="none" w:sz="0" w:space="0" w:color="auto"/>
        <w:left w:val="none" w:sz="0" w:space="0" w:color="auto"/>
        <w:bottom w:val="none" w:sz="0" w:space="0" w:color="auto"/>
        <w:right w:val="none" w:sz="0" w:space="0" w:color="auto"/>
      </w:divBdr>
    </w:div>
    <w:div w:id="672999235">
      <w:bodyDiv w:val="1"/>
      <w:marLeft w:val="0"/>
      <w:marRight w:val="0"/>
      <w:marTop w:val="0"/>
      <w:marBottom w:val="0"/>
      <w:divBdr>
        <w:top w:val="none" w:sz="0" w:space="0" w:color="auto"/>
        <w:left w:val="none" w:sz="0" w:space="0" w:color="auto"/>
        <w:bottom w:val="none" w:sz="0" w:space="0" w:color="auto"/>
        <w:right w:val="none" w:sz="0" w:space="0" w:color="auto"/>
      </w:divBdr>
      <w:divsChild>
        <w:div w:id="1057162521">
          <w:marLeft w:val="0"/>
          <w:marRight w:val="0"/>
          <w:marTop w:val="0"/>
          <w:marBottom w:val="0"/>
          <w:divBdr>
            <w:top w:val="none" w:sz="0" w:space="0" w:color="auto"/>
            <w:left w:val="none" w:sz="0" w:space="0" w:color="auto"/>
            <w:bottom w:val="none" w:sz="0" w:space="0" w:color="auto"/>
            <w:right w:val="none" w:sz="0" w:space="0" w:color="auto"/>
          </w:divBdr>
          <w:divsChild>
            <w:div w:id="1228030035">
              <w:marLeft w:val="0"/>
              <w:marRight w:val="0"/>
              <w:marTop w:val="0"/>
              <w:marBottom w:val="0"/>
              <w:divBdr>
                <w:top w:val="none" w:sz="0" w:space="0" w:color="auto"/>
                <w:left w:val="none" w:sz="0" w:space="0" w:color="auto"/>
                <w:bottom w:val="none" w:sz="0" w:space="0" w:color="auto"/>
                <w:right w:val="none" w:sz="0" w:space="0" w:color="auto"/>
              </w:divBdr>
              <w:divsChild>
                <w:div w:id="404960925">
                  <w:marLeft w:val="0"/>
                  <w:marRight w:val="0"/>
                  <w:marTop w:val="0"/>
                  <w:marBottom w:val="0"/>
                  <w:divBdr>
                    <w:top w:val="none" w:sz="0" w:space="0" w:color="auto"/>
                    <w:left w:val="none" w:sz="0" w:space="0" w:color="auto"/>
                    <w:bottom w:val="none" w:sz="0" w:space="0" w:color="auto"/>
                    <w:right w:val="none" w:sz="0" w:space="0" w:color="auto"/>
                  </w:divBdr>
                  <w:divsChild>
                    <w:div w:id="20415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00252516">
      <w:bodyDiv w:val="1"/>
      <w:marLeft w:val="0"/>
      <w:marRight w:val="0"/>
      <w:marTop w:val="0"/>
      <w:marBottom w:val="0"/>
      <w:divBdr>
        <w:top w:val="none" w:sz="0" w:space="0" w:color="auto"/>
        <w:left w:val="none" w:sz="0" w:space="0" w:color="auto"/>
        <w:bottom w:val="none" w:sz="0" w:space="0" w:color="auto"/>
        <w:right w:val="none" w:sz="0" w:space="0" w:color="auto"/>
      </w:divBdr>
    </w:div>
    <w:div w:id="71843590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40100350">
      <w:bodyDiv w:val="1"/>
      <w:marLeft w:val="0"/>
      <w:marRight w:val="0"/>
      <w:marTop w:val="0"/>
      <w:marBottom w:val="0"/>
      <w:divBdr>
        <w:top w:val="none" w:sz="0" w:space="0" w:color="auto"/>
        <w:left w:val="none" w:sz="0" w:space="0" w:color="auto"/>
        <w:bottom w:val="none" w:sz="0" w:space="0" w:color="auto"/>
        <w:right w:val="none" w:sz="0" w:space="0" w:color="auto"/>
      </w:divBdr>
    </w:div>
    <w:div w:id="74102426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771776402">
      <w:bodyDiv w:val="1"/>
      <w:marLeft w:val="0"/>
      <w:marRight w:val="0"/>
      <w:marTop w:val="0"/>
      <w:marBottom w:val="0"/>
      <w:divBdr>
        <w:top w:val="none" w:sz="0" w:space="0" w:color="auto"/>
        <w:left w:val="none" w:sz="0" w:space="0" w:color="auto"/>
        <w:bottom w:val="none" w:sz="0" w:space="0" w:color="auto"/>
        <w:right w:val="none" w:sz="0" w:space="0" w:color="auto"/>
      </w:divBdr>
      <w:divsChild>
        <w:div w:id="543829810">
          <w:marLeft w:val="0"/>
          <w:marRight w:val="0"/>
          <w:marTop w:val="0"/>
          <w:marBottom w:val="0"/>
          <w:divBdr>
            <w:top w:val="none" w:sz="0" w:space="0" w:color="auto"/>
            <w:left w:val="none" w:sz="0" w:space="0" w:color="auto"/>
            <w:bottom w:val="none" w:sz="0" w:space="0" w:color="auto"/>
            <w:right w:val="none" w:sz="0" w:space="0" w:color="auto"/>
          </w:divBdr>
          <w:divsChild>
            <w:div w:id="1941176868">
              <w:marLeft w:val="0"/>
              <w:marRight w:val="0"/>
              <w:marTop w:val="0"/>
              <w:marBottom w:val="0"/>
              <w:divBdr>
                <w:top w:val="none" w:sz="0" w:space="0" w:color="auto"/>
                <w:left w:val="none" w:sz="0" w:space="0" w:color="auto"/>
                <w:bottom w:val="none" w:sz="0" w:space="0" w:color="auto"/>
                <w:right w:val="none" w:sz="0" w:space="0" w:color="auto"/>
              </w:divBdr>
              <w:divsChild>
                <w:div w:id="102582423">
                  <w:marLeft w:val="0"/>
                  <w:marRight w:val="0"/>
                  <w:marTop w:val="0"/>
                  <w:marBottom w:val="0"/>
                  <w:divBdr>
                    <w:top w:val="none" w:sz="0" w:space="0" w:color="auto"/>
                    <w:left w:val="none" w:sz="0" w:space="0" w:color="auto"/>
                    <w:bottom w:val="none" w:sz="0" w:space="0" w:color="auto"/>
                    <w:right w:val="none" w:sz="0" w:space="0" w:color="auto"/>
                  </w:divBdr>
                  <w:divsChild>
                    <w:div w:id="14821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0196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08323786">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 w:id="17587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24008715">
      <w:bodyDiv w:val="1"/>
      <w:marLeft w:val="0"/>
      <w:marRight w:val="0"/>
      <w:marTop w:val="0"/>
      <w:marBottom w:val="0"/>
      <w:divBdr>
        <w:top w:val="none" w:sz="0" w:space="0" w:color="auto"/>
        <w:left w:val="none" w:sz="0" w:space="0" w:color="auto"/>
        <w:bottom w:val="none" w:sz="0" w:space="0" w:color="auto"/>
        <w:right w:val="none" w:sz="0" w:space="0" w:color="auto"/>
      </w:divBdr>
      <w:divsChild>
        <w:div w:id="447969404">
          <w:marLeft w:val="547"/>
          <w:marRight w:val="0"/>
          <w:marTop w:val="0"/>
          <w:marBottom w:val="0"/>
          <w:divBdr>
            <w:top w:val="none" w:sz="0" w:space="0" w:color="auto"/>
            <w:left w:val="none" w:sz="0" w:space="0" w:color="auto"/>
            <w:bottom w:val="none" w:sz="0" w:space="0" w:color="auto"/>
            <w:right w:val="none" w:sz="0" w:space="0" w:color="auto"/>
          </w:divBdr>
        </w:div>
        <w:div w:id="1263101518">
          <w:marLeft w:val="547"/>
          <w:marRight w:val="0"/>
          <w:marTop w:val="0"/>
          <w:marBottom w:val="0"/>
          <w:divBdr>
            <w:top w:val="none" w:sz="0" w:space="0" w:color="auto"/>
            <w:left w:val="none" w:sz="0" w:space="0" w:color="auto"/>
            <w:bottom w:val="none" w:sz="0" w:space="0" w:color="auto"/>
            <w:right w:val="none" w:sz="0" w:space="0" w:color="auto"/>
          </w:divBdr>
        </w:div>
        <w:div w:id="1539387997">
          <w:marLeft w:val="547"/>
          <w:marRight w:val="0"/>
          <w:marTop w:val="0"/>
          <w:marBottom w:val="0"/>
          <w:divBdr>
            <w:top w:val="none" w:sz="0" w:space="0" w:color="auto"/>
            <w:left w:val="none" w:sz="0" w:space="0" w:color="auto"/>
            <w:bottom w:val="none" w:sz="0" w:space="0" w:color="auto"/>
            <w:right w:val="none" w:sz="0" w:space="0" w:color="auto"/>
          </w:divBdr>
        </w:div>
        <w:div w:id="1644458616">
          <w:marLeft w:val="547"/>
          <w:marRight w:val="0"/>
          <w:marTop w:val="0"/>
          <w:marBottom w:val="0"/>
          <w:divBdr>
            <w:top w:val="none" w:sz="0" w:space="0" w:color="auto"/>
            <w:left w:val="none" w:sz="0" w:space="0" w:color="auto"/>
            <w:bottom w:val="none" w:sz="0" w:space="0" w:color="auto"/>
            <w:right w:val="none" w:sz="0" w:space="0" w:color="auto"/>
          </w:divBdr>
        </w:div>
        <w:div w:id="1971396342">
          <w:marLeft w:val="547"/>
          <w:marRight w:val="0"/>
          <w:marTop w:val="0"/>
          <w:marBottom w:val="0"/>
          <w:divBdr>
            <w:top w:val="none" w:sz="0" w:space="0" w:color="auto"/>
            <w:left w:val="none" w:sz="0" w:space="0" w:color="auto"/>
            <w:bottom w:val="none" w:sz="0" w:space="0" w:color="auto"/>
            <w:right w:val="none" w:sz="0" w:space="0" w:color="auto"/>
          </w:divBdr>
        </w:div>
      </w:divsChild>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25043446">
      <w:bodyDiv w:val="1"/>
      <w:marLeft w:val="0"/>
      <w:marRight w:val="0"/>
      <w:marTop w:val="0"/>
      <w:marBottom w:val="0"/>
      <w:divBdr>
        <w:top w:val="none" w:sz="0" w:space="0" w:color="auto"/>
        <w:left w:val="none" w:sz="0" w:space="0" w:color="auto"/>
        <w:bottom w:val="none" w:sz="0" w:space="0" w:color="auto"/>
        <w:right w:val="none" w:sz="0" w:space="0" w:color="auto"/>
      </w:divBdr>
    </w:div>
    <w:div w:id="932860205">
      <w:bodyDiv w:val="1"/>
      <w:marLeft w:val="0"/>
      <w:marRight w:val="0"/>
      <w:marTop w:val="0"/>
      <w:marBottom w:val="0"/>
      <w:divBdr>
        <w:top w:val="none" w:sz="0" w:space="0" w:color="auto"/>
        <w:left w:val="none" w:sz="0" w:space="0" w:color="auto"/>
        <w:bottom w:val="none" w:sz="0" w:space="0" w:color="auto"/>
        <w:right w:val="none" w:sz="0" w:space="0" w:color="auto"/>
      </w:divBdr>
    </w:div>
    <w:div w:id="945118839">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22244645">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083643657">
      <w:bodyDiv w:val="1"/>
      <w:marLeft w:val="0"/>
      <w:marRight w:val="0"/>
      <w:marTop w:val="0"/>
      <w:marBottom w:val="0"/>
      <w:divBdr>
        <w:top w:val="none" w:sz="0" w:space="0" w:color="auto"/>
        <w:left w:val="none" w:sz="0" w:space="0" w:color="auto"/>
        <w:bottom w:val="none" w:sz="0" w:space="0" w:color="auto"/>
        <w:right w:val="none" w:sz="0" w:space="0" w:color="auto"/>
      </w:divBdr>
    </w:div>
    <w:div w:id="1102456294">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50175008">
      <w:bodyDiv w:val="1"/>
      <w:marLeft w:val="0"/>
      <w:marRight w:val="0"/>
      <w:marTop w:val="0"/>
      <w:marBottom w:val="0"/>
      <w:divBdr>
        <w:top w:val="none" w:sz="0" w:space="0" w:color="auto"/>
        <w:left w:val="none" w:sz="0" w:space="0" w:color="auto"/>
        <w:bottom w:val="none" w:sz="0" w:space="0" w:color="auto"/>
        <w:right w:val="none" w:sz="0" w:space="0" w:color="auto"/>
      </w:divBdr>
      <w:divsChild>
        <w:div w:id="1107963575">
          <w:marLeft w:val="0"/>
          <w:marRight w:val="0"/>
          <w:marTop w:val="0"/>
          <w:marBottom w:val="0"/>
          <w:divBdr>
            <w:top w:val="none" w:sz="0" w:space="0" w:color="auto"/>
            <w:left w:val="none" w:sz="0" w:space="0" w:color="auto"/>
            <w:bottom w:val="none" w:sz="0" w:space="0" w:color="auto"/>
            <w:right w:val="none" w:sz="0" w:space="0" w:color="auto"/>
          </w:divBdr>
          <w:divsChild>
            <w:div w:id="400249763">
              <w:marLeft w:val="0"/>
              <w:marRight w:val="0"/>
              <w:marTop w:val="0"/>
              <w:marBottom w:val="0"/>
              <w:divBdr>
                <w:top w:val="none" w:sz="0" w:space="0" w:color="auto"/>
                <w:left w:val="none" w:sz="0" w:space="0" w:color="auto"/>
                <w:bottom w:val="none" w:sz="0" w:space="0" w:color="auto"/>
                <w:right w:val="none" w:sz="0" w:space="0" w:color="auto"/>
              </w:divBdr>
              <w:divsChild>
                <w:div w:id="1514806635">
                  <w:marLeft w:val="0"/>
                  <w:marRight w:val="0"/>
                  <w:marTop w:val="0"/>
                  <w:marBottom w:val="0"/>
                  <w:divBdr>
                    <w:top w:val="none" w:sz="0" w:space="0" w:color="auto"/>
                    <w:left w:val="none" w:sz="0" w:space="0" w:color="auto"/>
                    <w:bottom w:val="none" w:sz="0" w:space="0" w:color="auto"/>
                    <w:right w:val="none" w:sz="0" w:space="0" w:color="auto"/>
                  </w:divBdr>
                  <w:divsChild>
                    <w:div w:id="8809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193961555">
      <w:bodyDiv w:val="1"/>
      <w:marLeft w:val="0"/>
      <w:marRight w:val="0"/>
      <w:marTop w:val="0"/>
      <w:marBottom w:val="0"/>
      <w:divBdr>
        <w:top w:val="none" w:sz="0" w:space="0" w:color="auto"/>
        <w:left w:val="none" w:sz="0" w:space="0" w:color="auto"/>
        <w:bottom w:val="none" w:sz="0" w:space="0" w:color="auto"/>
        <w:right w:val="none" w:sz="0" w:space="0" w:color="auto"/>
      </w:divBdr>
    </w:div>
    <w:div w:id="1219128155">
      <w:bodyDiv w:val="1"/>
      <w:marLeft w:val="0"/>
      <w:marRight w:val="0"/>
      <w:marTop w:val="0"/>
      <w:marBottom w:val="0"/>
      <w:divBdr>
        <w:top w:val="none" w:sz="0" w:space="0" w:color="auto"/>
        <w:left w:val="none" w:sz="0" w:space="0" w:color="auto"/>
        <w:bottom w:val="none" w:sz="0" w:space="0" w:color="auto"/>
        <w:right w:val="none" w:sz="0" w:space="0" w:color="auto"/>
      </w:divBdr>
    </w:div>
    <w:div w:id="1219433277">
      <w:bodyDiv w:val="1"/>
      <w:marLeft w:val="0"/>
      <w:marRight w:val="0"/>
      <w:marTop w:val="0"/>
      <w:marBottom w:val="0"/>
      <w:divBdr>
        <w:top w:val="none" w:sz="0" w:space="0" w:color="auto"/>
        <w:left w:val="none" w:sz="0" w:space="0" w:color="auto"/>
        <w:bottom w:val="none" w:sz="0" w:space="0" w:color="auto"/>
        <w:right w:val="none" w:sz="0" w:space="0" w:color="auto"/>
      </w:divBdr>
      <w:divsChild>
        <w:div w:id="205261780">
          <w:marLeft w:val="0"/>
          <w:marRight w:val="0"/>
          <w:marTop w:val="0"/>
          <w:marBottom w:val="0"/>
          <w:divBdr>
            <w:top w:val="none" w:sz="0" w:space="0" w:color="auto"/>
            <w:left w:val="none" w:sz="0" w:space="0" w:color="auto"/>
            <w:bottom w:val="none" w:sz="0" w:space="0" w:color="auto"/>
            <w:right w:val="none" w:sz="0" w:space="0" w:color="auto"/>
          </w:divBdr>
          <w:divsChild>
            <w:div w:id="611978555">
              <w:marLeft w:val="0"/>
              <w:marRight w:val="0"/>
              <w:marTop w:val="0"/>
              <w:marBottom w:val="0"/>
              <w:divBdr>
                <w:top w:val="none" w:sz="0" w:space="0" w:color="auto"/>
                <w:left w:val="none" w:sz="0" w:space="0" w:color="auto"/>
                <w:bottom w:val="none" w:sz="0" w:space="0" w:color="auto"/>
                <w:right w:val="none" w:sz="0" w:space="0" w:color="auto"/>
              </w:divBdr>
              <w:divsChild>
                <w:div w:id="394280648">
                  <w:marLeft w:val="0"/>
                  <w:marRight w:val="0"/>
                  <w:marTop w:val="0"/>
                  <w:marBottom w:val="0"/>
                  <w:divBdr>
                    <w:top w:val="none" w:sz="0" w:space="0" w:color="auto"/>
                    <w:left w:val="none" w:sz="0" w:space="0" w:color="auto"/>
                    <w:bottom w:val="none" w:sz="0" w:space="0" w:color="auto"/>
                    <w:right w:val="none" w:sz="0" w:space="0" w:color="auto"/>
                  </w:divBdr>
                  <w:divsChild>
                    <w:div w:id="14566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33270295">
      <w:bodyDiv w:val="1"/>
      <w:marLeft w:val="0"/>
      <w:marRight w:val="0"/>
      <w:marTop w:val="0"/>
      <w:marBottom w:val="0"/>
      <w:divBdr>
        <w:top w:val="none" w:sz="0" w:space="0" w:color="auto"/>
        <w:left w:val="none" w:sz="0" w:space="0" w:color="auto"/>
        <w:bottom w:val="none" w:sz="0" w:space="0" w:color="auto"/>
        <w:right w:val="none" w:sz="0" w:space="0" w:color="auto"/>
      </w:divBdr>
    </w:div>
    <w:div w:id="1233926930">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07708884">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29018144">
      <w:bodyDiv w:val="1"/>
      <w:marLeft w:val="0"/>
      <w:marRight w:val="0"/>
      <w:marTop w:val="0"/>
      <w:marBottom w:val="0"/>
      <w:divBdr>
        <w:top w:val="none" w:sz="0" w:space="0" w:color="auto"/>
        <w:left w:val="none" w:sz="0" w:space="0" w:color="auto"/>
        <w:bottom w:val="none" w:sz="0" w:space="0" w:color="auto"/>
        <w:right w:val="none" w:sz="0" w:space="0" w:color="auto"/>
      </w:divBdr>
    </w:div>
    <w:div w:id="1333532606">
      <w:bodyDiv w:val="1"/>
      <w:marLeft w:val="0"/>
      <w:marRight w:val="0"/>
      <w:marTop w:val="0"/>
      <w:marBottom w:val="0"/>
      <w:divBdr>
        <w:top w:val="none" w:sz="0" w:space="0" w:color="auto"/>
        <w:left w:val="none" w:sz="0" w:space="0" w:color="auto"/>
        <w:bottom w:val="none" w:sz="0" w:space="0" w:color="auto"/>
        <w:right w:val="none" w:sz="0" w:space="0" w:color="auto"/>
      </w:divBdr>
      <w:divsChild>
        <w:div w:id="211384217">
          <w:marLeft w:val="0"/>
          <w:marRight w:val="0"/>
          <w:marTop w:val="0"/>
          <w:marBottom w:val="0"/>
          <w:divBdr>
            <w:top w:val="none" w:sz="0" w:space="0" w:color="auto"/>
            <w:left w:val="none" w:sz="0" w:space="0" w:color="auto"/>
            <w:bottom w:val="none" w:sz="0" w:space="0" w:color="auto"/>
            <w:right w:val="none" w:sz="0" w:space="0" w:color="auto"/>
          </w:divBdr>
          <w:divsChild>
            <w:div w:id="759332072">
              <w:marLeft w:val="0"/>
              <w:marRight w:val="0"/>
              <w:marTop w:val="0"/>
              <w:marBottom w:val="0"/>
              <w:divBdr>
                <w:top w:val="none" w:sz="0" w:space="0" w:color="auto"/>
                <w:left w:val="none" w:sz="0" w:space="0" w:color="auto"/>
                <w:bottom w:val="none" w:sz="0" w:space="0" w:color="auto"/>
                <w:right w:val="none" w:sz="0" w:space="0" w:color="auto"/>
              </w:divBdr>
              <w:divsChild>
                <w:div w:id="780957262">
                  <w:marLeft w:val="0"/>
                  <w:marRight w:val="0"/>
                  <w:marTop w:val="0"/>
                  <w:marBottom w:val="0"/>
                  <w:divBdr>
                    <w:top w:val="none" w:sz="0" w:space="0" w:color="auto"/>
                    <w:left w:val="none" w:sz="0" w:space="0" w:color="auto"/>
                    <w:bottom w:val="none" w:sz="0" w:space="0" w:color="auto"/>
                    <w:right w:val="none" w:sz="0" w:space="0" w:color="auto"/>
                  </w:divBdr>
                  <w:divsChild>
                    <w:div w:id="15738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17365">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0347948">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14281947">
      <w:bodyDiv w:val="1"/>
      <w:marLeft w:val="0"/>
      <w:marRight w:val="0"/>
      <w:marTop w:val="0"/>
      <w:marBottom w:val="0"/>
      <w:divBdr>
        <w:top w:val="none" w:sz="0" w:space="0" w:color="auto"/>
        <w:left w:val="none" w:sz="0" w:space="0" w:color="auto"/>
        <w:bottom w:val="none" w:sz="0" w:space="0" w:color="auto"/>
        <w:right w:val="none" w:sz="0" w:space="0" w:color="auto"/>
      </w:divBdr>
      <w:divsChild>
        <w:div w:id="917442583">
          <w:marLeft w:val="547"/>
          <w:marRight w:val="0"/>
          <w:marTop w:val="0"/>
          <w:marBottom w:val="0"/>
          <w:divBdr>
            <w:top w:val="none" w:sz="0" w:space="0" w:color="auto"/>
            <w:left w:val="none" w:sz="0" w:space="0" w:color="auto"/>
            <w:bottom w:val="none" w:sz="0" w:space="0" w:color="auto"/>
            <w:right w:val="none" w:sz="0" w:space="0" w:color="auto"/>
          </w:divBdr>
        </w:div>
        <w:div w:id="1146044622">
          <w:marLeft w:val="547"/>
          <w:marRight w:val="0"/>
          <w:marTop w:val="0"/>
          <w:marBottom w:val="0"/>
          <w:divBdr>
            <w:top w:val="none" w:sz="0" w:space="0" w:color="auto"/>
            <w:left w:val="none" w:sz="0" w:space="0" w:color="auto"/>
            <w:bottom w:val="none" w:sz="0" w:space="0" w:color="auto"/>
            <w:right w:val="none" w:sz="0" w:space="0" w:color="auto"/>
          </w:divBdr>
        </w:div>
        <w:div w:id="1511868198">
          <w:marLeft w:val="547"/>
          <w:marRight w:val="0"/>
          <w:marTop w:val="0"/>
          <w:marBottom w:val="0"/>
          <w:divBdr>
            <w:top w:val="none" w:sz="0" w:space="0" w:color="auto"/>
            <w:left w:val="none" w:sz="0" w:space="0" w:color="auto"/>
            <w:bottom w:val="none" w:sz="0" w:space="0" w:color="auto"/>
            <w:right w:val="none" w:sz="0" w:space="0" w:color="auto"/>
          </w:divBdr>
        </w:div>
        <w:div w:id="1653174162">
          <w:marLeft w:val="547"/>
          <w:marRight w:val="0"/>
          <w:marTop w:val="0"/>
          <w:marBottom w:val="0"/>
          <w:divBdr>
            <w:top w:val="none" w:sz="0" w:space="0" w:color="auto"/>
            <w:left w:val="none" w:sz="0" w:space="0" w:color="auto"/>
            <w:bottom w:val="none" w:sz="0" w:space="0" w:color="auto"/>
            <w:right w:val="none" w:sz="0" w:space="0" w:color="auto"/>
          </w:divBdr>
        </w:div>
        <w:div w:id="1867861192">
          <w:marLeft w:val="547"/>
          <w:marRight w:val="0"/>
          <w:marTop w:val="0"/>
          <w:marBottom w:val="0"/>
          <w:divBdr>
            <w:top w:val="none" w:sz="0" w:space="0" w:color="auto"/>
            <w:left w:val="none" w:sz="0" w:space="0" w:color="auto"/>
            <w:bottom w:val="none" w:sz="0" w:space="0" w:color="auto"/>
            <w:right w:val="none" w:sz="0" w:space="0" w:color="auto"/>
          </w:divBdr>
        </w:div>
      </w:divsChild>
    </w:div>
    <w:div w:id="1415206346">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65810903">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493371216">
      <w:bodyDiv w:val="1"/>
      <w:marLeft w:val="0"/>
      <w:marRight w:val="0"/>
      <w:marTop w:val="0"/>
      <w:marBottom w:val="0"/>
      <w:divBdr>
        <w:top w:val="none" w:sz="0" w:space="0" w:color="auto"/>
        <w:left w:val="none" w:sz="0" w:space="0" w:color="auto"/>
        <w:bottom w:val="none" w:sz="0" w:space="0" w:color="auto"/>
        <w:right w:val="none" w:sz="0" w:space="0" w:color="auto"/>
      </w:divBdr>
      <w:divsChild>
        <w:div w:id="1007173345">
          <w:marLeft w:val="0"/>
          <w:marRight w:val="0"/>
          <w:marTop w:val="0"/>
          <w:marBottom w:val="0"/>
          <w:divBdr>
            <w:top w:val="none" w:sz="0" w:space="0" w:color="auto"/>
            <w:left w:val="none" w:sz="0" w:space="0" w:color="auto"/>
            <w:bottom w:val="none" w:sz="0" w:space="0" w:color="auto"/>
            <w:right w:val="none" w:sz="0" w:space="0" w:color="auto"/>
          </w:divBdr>
        </w:div>
      </w:divsChild>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59705529">
      <w:bodyDiv w:val="1"/>
      <w:marLeft w:val="0"/>
      <w:marRight w:val="0"/>
      <w:marTop w:val="0"/>
      <w:marBottom w:val="0"/>
      <w:divBdr>
        <w:top w:val="none" w:sz="0" w:space="0" w:color="auto"/>
        <w:left w:val="none" w:sz="0" w:space="0" w:color="auto"/>
        <w:bottom w:val="none" w:sz="0" w:space="0" w:color="auto"/>
        <w:right w:val="none" w:sz="0" w:space="0" w:color="auto"/>
      </w:divBdr>
    </w:div>
    <w:div w:id="1562791524">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564637342">
      <w:bodyDiv w:val="1"/>
      <w:marLeft w:val="0"/>
      <w:marRight w:val="0"/>
      <w:marTop w:val="0"/>
      <w:marBottom w:val="0"/>
      <w:divBdr>
        <w:top w:val="none" w:sz="0" w:space="0" w:color="auto"/>
        <w:left w:val="none" w:sz="0" w:space="0" w:color="auto"/>
        <w:bottom w:val="none" w:sz="0" w:space="0" w:color="auto"/>
        <w:right w:val="none" w:sz="0" w:space="0" w:color="auto"/>
      </w:divBdr>
    </w:div>
    <w:div w:id="1579167290">
      <w:bodyDiv w:val="1"/>
      <w:marLeft w:val="0"/>
      <w:marRight w:val="0"/>
      <w:marTop w:val="0"/>
      <w:marBottom w:val="0"/>
      <w:divBdr>
        <w:top w:val="none" w:sz="0" w:space="0" w:color="auto"/>
        <w:left w:val="none" w:sz="0" w:space="0" w:color="auto"/>
        <w:bottom w:val="none" w:sz="0" w:space="0" w:color="auto"/>
        <w:right w:val="none" w:sz="0" w:space="0" w:color="auto"/>
      </w:divBdr>
      <w:divsChild>
        <w:div w:id="168285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420536">
              <w:marLeft w:val="0"/>
              <w:marRight w:val="0"/>
              <w:marTop w:val="0"/>
              <w:marBottom w:val="0"/>
              <w:divBdr>
                <w:top w:val="none" w:sz="0" w:space="0" w:color="auto"/>
                <w:left w:val="none" w:sz="0" w:space="0" w:color="auto"/>
                <w:bottom w:val="none" w:sz="0" w:space="0" w:color="auto"/>
                <w:right w:val="none" w:sz="0" w:space="0" w:color="auto"/>
              </w:divBdr>
              <w:divsChild>
                <w:div w:id="823861656">
                  <w:marLeft w:val="0"/>
                  <w:marRight w:val="0"/>
                  <w:marTop w:val="0"/>
                  <w:marBottom w:val="0"/>
                  <w:divBdr>
                    <w:top w:val="none" w:sz="0" w:space="0" w:color="auto"/>
                    <w:left w:val="none" w:sz="0" w:space="0" w:color="auto"/>
                    <w:bottom w:val="none" w:sz="0" w:space="0" w:color="auto"/>
                    <w:right w:val="none" w:sz="0" w:space="0" w:color="auto"/>
                  </w:divBdr>
                  <w:divsChild>
                    <w:div w:id="937062172">
                      <w:marLeft w:val="0"/>
                      <w:marRight w:val="0"/>
                      <w:marTop w:val="0"/>
                      <w:marBottom w:val="0"/>
                      <w:divBdr>
                        <w:top w:val="none" w:sz="0" w:space="0" w:color="auto"/>
                        <w:left w:val="none" w:sz="0" w:space="0" w:color="auto"/>
                        <w:bottom w:val="none" w:sz="0" w:space="0" w:color="auto"/>
                        <w:right w:val="none" w:sz="0" w:space="0" w:color="auto"/>
                      </w:divBdr>
                      <w:divsChild>
                        <w:div w:id="75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2131737">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77151635">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1034876">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88161145">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1249265192">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8474599">
      <w:bodyDiv w:val="1"/>
      <w:marLeft w:val="0"/>
      <w:marRight w:val="0"/>
      <w:marTop w:val="0"/>
      <w:marBottom w:val="0"/>
      <w:divBdr>
        <w:top w:val="none" w:sz="0" w:space="0" w:color="auto"/>
        <w:left w:val="none" w:sz="0" w:space="0" w:color="auto"/>
        <w:bottom w:val="none" w:sz="0" w:space="0" w:color="auto"/>
        <w:right w:val="none" w:sz="0" w:space="0" w:color="auto"/>
      </w:divBdr>
    </w:div>
    <w:div w:id="1746298796">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4929135">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81608931">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20923917">
      <w:bodyDiv w:val="1"/>
      <w:marLeft w:val="0"/>
      <w:marRight w:val="0"/>
      <w:marTop w:val="0"/>
      <w:marBottom w:val="0"/>
      <w:divBdr>
        <w:top w:val="none" w:sz="0" w:space="0" w:color="auto"/>
        <w:left w:val="none" w:sz="0" w:space="0" w:color="auto"/>
        <w:bottom w:val="none" w:sz="0" w:space="0" w:color="auto"/>
        <w:right w:val="none" w:sz="0" w:space="0" w:color="auto"/>
      </w:divBdr>
    </w:div>
    <w:div w:id="1868131582">
      <w:bodyDiv w:val="1"/>
      <w:marLeft w:val="0"/>
      <w:marRight w:val="0"/>
      <w:marTop w:val="0"/>
      <w:marBottom w:val="0"/>
      <w:divBdr>
        <w:top w:val="none" w:sz="0" w:space="0" w:color="auto"/>
        <w:left w:val="none" w:sz="0" w:space="0" w:color="auto"/>
        <w:bottom w:val="none" w:sz="0" w:space="0" w:color="auto"/>
        <w:right w:val="none" w:sz="0" w:space="0" w:color="auto"/>
      </w:divBdr>
    </w:div>
    <w:div w:id="1874078003">
      <w:bodyDiv w:val="1"/>
      <w:marLeft w:val="0"/>
      <w:marRight w:val="0"/>
      <w:marTop w:val="0"/>
      <w:marBottom w:val="0"/>
      <w:divBdr>
        <w:top w:val="none" w:sz="0" w:space="0" w:color="auto"/>
        <w:left w:val="none" w:sz="0" w:space="0" w:color="auto"/>
        <w:bottom w:val="none" w:sz="0" w:space="0" w:color="auto"/>
        <w:right w:val="none" w:sz="0" w:space="0" w:color="auto"/>
      </w:divBdr>
    </w:div>
    <w:div w:id="187900632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894651839">
      <w:bodyDiv w:val="1"/>
      <w:marLeft w:val="0"/>
      <w:marRight w:val="0"/>
      <w:marTop w:val="0"/>
      <w:marBottom w:val="0"/>
      <w:divBdr>
        <w:top w:val="none" w:sz="0" w:space="0" w:color="auto"/>
        <w:left w:val="none" w:sz="0" w:space="0" w:color="auto"/>
        <w:bottom w:val="none" w:sz="0" w:space="0" w:color="auto"/>
        <w:right w:val="none" w:sz="0" w:space="0" w:color="auto"/>
      </w:divBdr>
      <w:divsChild>
        <w:div w:id="1792439020">
          <w:marLeft w:val="0"/>
          <w:marRight w:val="0"/>
          <w:marTop w:val="0"/>
          <w:marBottom w:val="0"/>
          <w:divBdr>
            <w:top w:val="none" w:sz="0" w:space="0" w:color="auto"/>
            <w:left w:val="none" w:sz="0" w:space="0" w:color="auto"/>
            <w:bottom w:val="none" w:sz="0" w:space="0" w:color="auto"/>
            <w:right w:val="none" w:sz="0" w:space="0" w:color="auto"/>
          </w:divBdr>
          <w:divsChild>
            <w:div w:id="488601357">
              <w:marLeft w:val="0"/>
              <w:marRight w:val="0"/>
              <w:marTop w:val="0"/>
              <w:marBottom w:val="0"/>
              <w:divBdr>
                <w:top w:val="none" w:sz="0" w:space="0" w:color="auto"/>
                <w:left w:val="none" w:sz="0" w:space="0" w:color="auto"/>
                <w:bottom w:val="none" w:sz="0" w:space="0" w:color="auto"/>
                <w:right w:val="none" w:sz="0" w:space="0" w:color="auto"/>
              </w:divBdr>
              <w:divsChild>
                <w:div w:id="627125942">
                  <w:marLeft w:val="0"/>
                  <w:marRight w:val="0"/>
                  <w:marTop w:val="0"/>
                  <w:marBottom w:val="0"/>
                  <w:divBdr>
                    <w:top w:val="none" w:sz="0" w:space="0" w:color="auto"/>
                    <w:left w:val="none" w:sz="0" w:space="0" w:color="auto"/>
                    <w:bottom w:val="none" w:sz="0" w:space="0" w:color="auto"/>
                    <w:right w:val="none" w:sz="0" w:space="0" w:color="auto"/>
                  </w:divBdr>
                  <w:divsChild>
                    <w:div w:id="10624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4328">
      <w:bodyDiv w:val="1"/>
      <w:marLeft w:val="0"/>
      <w:marRight w:val="0"/>
      <w:marTop w:val="0"/>
      <w:marBottom w:val="0"/>
      <w:divBdr>
        <w:top w:val="none" w:sz="0" w:space="0" w:color="auto"/>
        <w:left w:val="none" w:sz="0" w:space="0" w:color="auto"/>
        <w:bottom w:val="none" w:sz="0" w:space="0" w:color="auto"/>
        <w:right w:val="none" w:sz="0" w:space="0" w:color="auto"/>
      </w:divBdr>
    </w:div>
    <w:div w:id="1917668541">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35703824">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09287442">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 w:id="2066483625">
      <w:bodyDiv w:val="1"/>
      <w:marLeft w:val="0"/>
      <w:marRight w:val="0"/>
      <w:marTop w:val="0"/>
      <w:marBottom w:val="0"/>
      <w:divBdr>
        <w:top w:val="none" w:sz="0" w:space="0" w:color="auto"/>
        <w:left w:val="none" w:sz="0" w:space="0" w:color="auto"/>
        <w:bottom w:val="none" w:sz="0" w:space="0" w:color="auto"/>
        <w:right w:val="none" w:sz="0" w:space="0" w:color="auto"/>
      </w:divBdr>
    </w:div>
    <w:div w:id="2078554407">
      <w:bodyDiv w:val="1"/>
      <w:marLeft w:val="0"/>
      <w:marRight w:val="0"/>
      <w:marTop w:val="0"/>
      <w:marBottom w:val="0"/>
      <w:divBdr>
        <w:top w:val="none" w:sz="0" w:space="0" w:color="auto"/>
        <w:left w:val="none" w:sz="0" w:space="0" w:color="auto"/>
        <w:bottom w:val="none" w:sz="0" w:space="0" w:color="auto"/>
        <w:right w:val="none" w:sz="0" w:space="0" w:color="auto"/>
      </w:divBdr>
      <w:divsChild>
        <w:div w:id="413744829">
          <w:marLeft w:val="0"/>
          <w:marRight w:val="0"/>
          <w:marTop w:val="0"/>
          <w:marBottom w:val="0"/>
          <w:divBdr>
            <w:top w:val="none" w:sz="0" w:space="0" w:color="auto"/>
            <w:left w:val="none" w:sz="0" w:space="0" w:color="auto"/>
            <w:bottom w:val="none" w:sz="0" w:space="0" w:color="auto"/>
            <w:right w:val="none" w:sz="0" w:space="0" w:color="auto"/>
          </w:divBdr>
          <w:divsChild>
            <w:div w:id="1750037092">
              <w:marLeft w:val="0"/>
              <w:marRight w:val="0"/>
              <w:marTop w:val="0"/>
              <w:marBottom w:val="0"/>
              <w:divBdr>
                <w:top w:val="none" w:sz="0" w:space="0" w:color="auto"/>
                <w:left w:val="none" w:sz="0" w:space="0" w:color="auto"/>
                <w:bottom w:val="none" w:sz="0" w:space="0" w:color="auto"/>
                <w:right w:val="none" w:sz="0" w:space="0" w:color="auto"/>
              </w:divBdr>
              <w:divsChild>
                <w:div w:id="116459266">
                  <w:marLeft w:val="0"/>
                  <w:marRight w:val="0"/>
                  <w:marTop w:val="0"/>
                  <w:marBottom w:val="0"/>
                  <w:divBdr>
                    <w:top w:val="none" w:sz="0" w:space="0" w:color="auto"/>
                    <w:left w:val="none" w:sz="0" w:space="0" w:color="auto"/>
                    <w:bottom w:val="none" w:sz="0" w:space="0" w:color="auto"/>
                    <w:right w:val="none" w:sz="0" w:space="0" w:color="auto"/>
                  </w:divBdr>
                  <w:divsChild>
                    <w:div w:id="5522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92937">
      <w:bodyDiv w:val="1"/>
      <w:marLeft w:val="0"/>
      <w:marRight w:val="0"/>
      <w:marTop w:val="0"/>
      <w:marBottom w:val="0"/>
      <w:divBdr>
        <w:top w:val="none" w:sz="0" w:space="0" w:color="auto"/>
        <w:left w:val="none" w:sz="0" w:space="0" w:color="auto"/>
        <w:bottom w:val="none" w:sz="0" w:space="0" w:color="auto"/>
        <w:right w:val="none" w:sz="0" w:space="0" w:color="auto"/>
      </w:divBdr>
    </w:div>
    <w:div w:id="2088376101">
      <w:bodyDiv w:val="1"/>
      <w:marLeft w:val="0"/>
      <w:marRight w:val="0"/>
      <w:marTop w:val="0"/>
      <w:marBottom w:val="0"/>
      <w:divBdr>
        <w:top w:val="none" w:sz="0" w:space="0" w:color="auto"/>
        <w:left w:val="none" w:sz="0" w:space="0" w:color="auto"/>
        <w:bottom w:val="none" w:sz="0" w:space="0" w:color="auto"/>
        <w:right w:val="none" w:sz="0" w:space="0" w:color="auto"/>
      </w:divBdr>
    </w:div>
    <w:div w:id="209728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1139</Words>
  <Characters>6494</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Enzio Isaia</cp:lastModifiedBy>
  <cp:revision>6</cp:revision>
  <cp:lastPrinted>2023-05-11T10:14:00Z</cp:lastPrinted>
  <dcterms:created xsi:type="dcterms:W3CDTF">2023-05-12T07:44:00Z</dcterms:created>
  <dcterms:modified xsi:type="dcterms:W3CDTF">2023-05-12T13:46:00Z</dcterms:modified>
</cp:coreProperties>
</file>