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6060" w14:textId="2F8663F5" w:rsidR="000E0ADD" w:rsidRDefault="004F57C4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hAnsi="Calibri"/>
          <w:b/>
          <w:bCs/>
          <w:color w:val="808080"/>
          <w:sz w:val="50"/>
          <w:szCs w:val="50"/>
          <w:u w:color="808080"/>
        </w:rPr>
      </w:pPr>
      <w:bookmarkStart w:id="0" w:name="OLE_LINK1"/>
      <w:r w:rsidRPr="00D815CD">
        <w:rPr>
          <w:noProof/>
        </w:rPr>
        <w:drawing>
          <wp:anchor distT="0" distB="0" distL="0" distR="0" simplePos="0" relativeHeight="251657216" behindDoc="1" locked="0" layoutInCell="1" allowOverlap="1" wp14:anchorId="01171939" wp14:editId="6E3CCEF1">
            <wp:simplePos x="0" y="0"/>
            <wp:positionH relativeFrom="column">
              <wp:posOffset>-427990</wp:posOffset>
            </wp:positionH>
            <wp:positionV relativeFrom="line">
              <wp:posOffset>-1130097</wp:posOffset>
            </wp:positionV>
            <wp:extent cx="6770370" cy="2131200"/>
            <wp:effectExtent l="0" t="0" r="0" b="254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3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C3F36F7" w14:textId="02A5D91A" w:rsidR="00700F0C" w:rsidRPr="00D815CD" w:rsidRDefault="00B52D49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r w:rsidRPr="00D815CD"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 wp14:anchorId="2A46305A" wp14:editId="61B9A6EA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815CD"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 w:rsidRPr="00D815CD"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14:paraId="002C7E32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45F1FD2F" w14:textId="77777777" w:rsidR="00700F0C" w:rsidRPr="00D815CD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6F8AD6AE" w14:textId="77777777" w:rsidR="00700F0C" w:rsidRPr="00D815CD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678DE29A" w14:textId="77777777" w:rsidR="007E38C8" w:rsidRDefault="007E38C8" w:rsidP="00AE69FB">
      <w:pPr>
        <w:jc w:val="center"/>
        <w:rPr>
          <w:rFonts w:ascii="Calibri" w:hAnsi="Calibri"/>
          <w:sz w:val="18"/>
          <w:szCs w:val="18"/>
        </w:rPr>
      </w:pPr>
    </w:p>
    <w:p w14:paraId="7FC2480C" w14:textId="2DDBE285" w:rsidR="00700F0C" w:rsidRPr="00D815CD" w:rsidRDefault="00B52D49" w:rsidP="00AE69FB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 w:rsidRPr="00D815CD">
        <w:rPr>
          <w:rFonts w:ascii="Calibri" w:hAnsi="Calibri"/>
          <w:sz w:val="18"/>
          <w:szCs w:val="18"/>
        </w:rPr>
        <w:t>Autorivari</w:t>
      </w:r>
      <w:proofErr w:type="spellEnd"/>
      <w:r w:rsidRPr="00D815CD"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9" w:history="1">
        <w:r w:rsidRPr="00D815CD">
          <w:rPr>
            <w:rStyle w:val="Hyperlink0"/>
          </w:rPr>
          <w:t>staff@autorivari.com</w:t>
        </w:r>
      </w:hyperlink>
      <w:r w:rsidRPr="00D815CD"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14:paraId="6229841C" w14:textId="77777777" w:rsidR="003F720D" w:rsidRPr="00E212B7" w:rsidRDefault="003F720D" w:rsidP="003B3382">
      <w:pPr>
        <w:jc w:val="center"/>
        <w:rPr>
          <w:rFonts w:ascii="Calibri" w:hAnsi="Calibri" w:cs="Calibri"/>
          <w:b/>
          <w:bCs/>
        </w:rPr>
      </w:pPr>
    </w:p>
    <w:p w14:paraId="053184B0" w14:textId="4D57632B" w:rsidR="003B30B0" w:rsidRPr="006E6C4E" w:rsidRDefault="00396865" w:rsidP="00775AA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Difendere i noccioleti dai cambiamenti climatici con la ricerca e </w:t>
      </w:r>
      <w:r w:rsidR="008C65B0">
        <w:rPr>
          <w:rFonts w:ascii="Calibri" w:hAnsi="Calibri" w:cs="Calibri"/>
          <w:b/>
          <w:bCs/>
          <w:sz w:val="28"/>
          <w:szCs w:val="28"/>
        </w:rPr>
        <w:t>l’innovazione</w:t>
      </w:r>
    </w:p>
    <w:p w14:paraId="706C08F2" w14:textId="6BC9327D" w:rsidR="00775AA2" w:rsidRPr="003B30B0" w:rsidRDefault="00B15FB7" w:rsidP="00775AA2">
      <w:pPr>
        <w:jc w:val="center"/>
        <w:rPr>
          <w:rFonts w:ascii="Calibri" w:hAnsi="Calibri"/>
          <w:bCs/>
          <w:i/>
          <w:iCs/>
          <w:sz w:val="21"/>
          <w:szCs w:val="21"/>
        </w:rPr>
      </w:pPr>
      <w:r>
        <w:rPr>
          <w:rFonts w:ascii="Calibri" w:hAnsi="Calibri"/>
          <w:bCs/>
          <w:i/>
          <w:iCs/>
          <w:sz w:val="21"/>
          <w:szCs w:val="21"/>
        </w:rPr>
        <w:t>Le riflessioni al centro del convegno organizzato da Confagricoltura Cuneo e Cascine Piemontesi a Cherasco</w:t>
      </w:r>
    </w:p>
    <w:p w14:paraId="76D4E908" w14:textId="77777777" w:rsidR="006E6C4E" w:rsidRDefault="006E6C4E" w:rsidP="006E6C4E">
      <w:pPr>
        <w:spacing w:after="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5C7F2F9" w14:textId="4B90216B" w:rsidR="00A00C50" w:rsidRPr="00A00C50" w:rsidRDefault="003B30B0" w:rsidP="005F49E0">
      <w:pPr>
        <w:spacing w:after="6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="006E6C4E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585387" w:rsidRPr="00775AA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) </w:t>
      </w:r>
      <w:r w:rsidR="006E6C4E">
        <w:rPr>
          <w:rFonts w:ascii="Calibri" w:hAnsi="Calibri" w:cs="Calibri"/>
          <w:b/>
          <w:bCs/>
          <w:color w:val="000000" w:themeColor="text1"/>
          <w:sz w:val="22"/>
          <w:szCs w:val="22"/>
        </w:rPr>
        <w:t>28</w:t>
      </w:r>
      <w:r w:rsidR="00224EC8" w:rsidRPr="00775AA2">
        <w:rPr>
          <w:rFonts w:ascii="Calibri" w:hAnsi="Calibri" w:cs="Calibri"/>
          <w:b/>
          <w:bCs/>
          <w:color w:val="000000" w:themeColor="text1"/>
          <w:sz w:val="22"/>
          <w:szCs w:val="22"/>
        </w:rPr>
        <w:t>.05</w:t>
      </w:r>
      <w:r w:rsidR="00585387" w:rsidRPr="00775AA2">
        <w:rPr>
          <w:rFonts w:ascii="Calibri" w:hAnsi="Calibri" w:cs="Calibri"/>
          <w:b/>
          <w:bCs/>
          <w:color w:val="000000" w:themeColor="text1"/>
          <w:sz w:val="22"/>
          <w:szCs w:val="22"/>
        </w:rPr>
        <w:t>.202</w:t>
      </w:r>
      <w:r w:rsidR="008414D6" w:rsidRPr="00775AA2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6935A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–</w:t>
      </w:r>
      <w:r w:rsidR="00BE4642" w:rsidRPr="00A84FCF">
        <w:rPr>
          <w:rFonts w:ascii="Calibri" w:hAnsi="Calibri" w:cs="Calibri"/>
          <w:b/>
          <w:bCs/>
        </w:rPr>
        <w:t> </w:t>
      </w:r>
      <w:r w:rsidR="006E6C4E">
        <w:rPr>
          <w:rFonts w:ascii="Calibri" w:hAnsi="Calibri" w:cs="Calibri"/>
          <w:b/>
          <w:bCs/>
        </w:rPr>
        <w:t>“</w:t>
      </w:r>
      <w:r w:rsidR="00066261">
        <w:rPr>
          <w:rFonts w:ascii="Calibri" w:hAnsi="Calibri" w:cs="Calibri"/>
          <w:b/>
          <w:bCs/>
        </w:rPr>
        <w:t>I cambiamenti climatici sono sempre più evidenti e noi agricoltori ne dobbiamo inevitabilmente tenere conto</w:t>
      </w:r>
      <w:r w:rsidR="00EA1ECA">
        <w:rPr>
          <w:rFonts w:ascii="Calibri" w:hAnsi="Calibri" w:cs="Calibri"/>
          <w:b/>
          <w:bCs/>
        </w:rPr>
        <w:t xml:space="preserve">; in ambito </w:t>
      </w:r>
      <w:proofErr w:type="spellStart"/>
      <w:r w:rsidR="00EA1ECA">
        <w:rPr>
          <w:rFonts w:ascii="Calibri" w:hAnsi="Calibri" w:cs="Calibri"/>
          <w:b/>
          <w:bCs/>
        </w:rPr>
        <w:t>corilicolo</w:t>
      </w:r>
      <w:proofErr w:type="spellEnd"/>
      <w:r w:rsidR="00EA1ECA">
        <w:rPr>
          <w:rFonts w:ascii="Calibri" w:hAnsi="Calibri" w:cs="Calibri"/>
          <w:b/>
          <w:bCs/>
        </w:rPr>
        <w:t>, purtroppo, sono tra i fattori dell’insorgenza di nuove emergenze provocate da insetti che arrivano da oltre Europa e</w:t>
      </w:r>
      <w:r w:rsidR="00CE412D">
        <w:rPr>
          <w:rFonts w:ascii="Calibri" w:hAnsi="Calibri" w:cs="Calibri"/>
          <w:b/>
          <w:bCs/>
        </w:rPr>
        <w:t>,</w:t>
      </w:r>
      <w:r w:rsidR="00EA1ECA">
        <w:rPr>
          <w:rFonts w:ascii="Calibri" w:hAnsi="Calibri" w:cs="Calibri"/>
          <w:b/>
          <w:bCs/>
        </w:rPr>
        <w:t xml:space="preserve"> non trovando qui antagonisti naturali</w:t>
      </w:r>
      <w:r w:rsidR="00CE412D">
        <w:rPr>
          <w:rFonts w:ascii="Calibri" w:hAnsi="Calibri" w:cs="Calibri"/>
          <w:b/>
          <w:bCs/>
        </w:rPr>
        <w:t>,</w:t>
      </w:r>
      <w:r w:rsidR="00EA1ECA">
        <w:rPr>
          <w:rFonts w:ascii="Calibri" w:hAnsi="Calibri" w:cs="Calibri"/>
          <w:b/>
          <w:bCs/>
        </w:rPr>
        <w:t xml:space="preserve"> proliferano creando seri danni alle produzioni. Inoltre anche il nocciolo, specie in alcune aree della nostra provincia, patisce sempre più lo stress idrico dei frequenti e prolungati periodi di siccità. Come fare</w:t>
      </w:r>
      <w:r w:rsidR="005F49E0">
        <w:rPr>
          <w:rFonts w:ascii="Calibri" w:hAnsi="Calibri" w:cs="Calibri"/>
          <w:b/>
          <w:bCs/>
        </w:rPr>
        <w:t xml:space="preserve"> </w:t>
      </w:r>
      <w:r w:rsidR="00CE412D">
        <w:rPr>
          <w:rFonts w:ascii="Calibri" w:hAnsi="Calibri" w:cs="Calibri"/>
          <w:b/>
          <w:bCs/>
        </w:rPr>
        <w:t>allora a</w:t>
      </w:r>
      <w:r w:rsidR="005F49E0">
        <w:rPr>
          <w:rFonts w:ascii="Calibri" w:hAnsi="Calibri" w:cs="Calibri"/>
          <w:b/>
          <w:bCs/>
        </w:rPr>
        <w:t xml:space="preserve"> difendere l’eccellente produzione </w:t>
      </w:r>
      <w:proofErr w:type="spellStart"/>
      <w:r w:rsidR="005F49E0">
        <w:rPr>
          <w:rFonts w:ascii="Calibri" w:hAnsi="Calibri" w:cs="Calibri"/>
          <w:b/>
          <w:bCs/>
        </w:rPr>
        <w:t>corilicola</w:t>
      </w:r>
      <w:proofErr w:type="spellEnd"/>
      <w:r w:rsidR="005F49E0">
        <w:rPr>
          <w:rFonts w:ascii="Calibri" w:hAnsi="Calibri" w:cs="Calibri"/>
          <w:b/>
          <w:bCs/>
        </w:rPr>
        <w:t xml:space="preserve"> </w:t>
      </w:r>
      <w:proofErr w:type="spellStart"/>
      <w:r w:rsidR="005F49E0">
        <w:rPr>
          <w:rFonts w:ascii="Calibri" w:hAnsi="Calibri" w:cs="Calibri"/>
          <w:b/>
          <w:bCs/>
        </w:rPr>
        <w:t>cuneesee</w:t>
      </w:r>
      <w:proofErr w:type="spellEnd"/>
      <w:r w:rsidR="005F49E0">
        <w:rPr>
          <w:rFonts w:ascii="Calibri" w:hAnsi="Calibri" w:cs="Calibri"/>
          <w:b/>
          <w:bCs/>
        </w:rPr>
        <w:t xml:space="preserve"> e piemontese</w:t>
      </w:r>
      <w:r w:rsidR="00EA1ECA">
        <w:rPr>
          <w:rFonts w:ascii="Calibri" w:hAnsi="Calibri" w:cs="Calibri"/>
          <w:b/>
          <w:bCs/>
        </w:rPr>
        <w:t xml:space="preserve">? </w:t>
      </w:r>
      <w:r w:rsidR="005F49E0">
        <w:rPr>
          <w:rFonts w:ascii="Calibri" w:hAnsi="Calibri" w:cs="Calibri"/>
          <w:b/>
          <w:bCs/>
        </w:rPr>
        <w:t>Occorre anzitutto investire in ricerca e innovazione</w:t>
      </w:r>
      <w:r w:rsidR="00822849">
        <w:rPr>
          <w:rFonts w:ascii="Calibri" w:hAnsi="Calibri" w:cs="Calibri"/>
          <w:b/>
          <w:bCs/>
        </w:rPr>
        <w:t>,</w:t>
      </w:r>
      <w:r w:rsidR="005F49E0">
        <w:rPr>
          <w:rFonts w:ascii="Calibri" w:hAnsi="Calibri" w:cs="Calibri"/>
          <w:b/>
          <w:bCs/>
        </w:rPr>
        <w:t xml:space="preserve"> oltre a progettare strategi</w:t>
      </w:r>
      <w:r w:rsidR="00822849">
        <w:rPr>
          <w:rFonts w:ascii="Calibri" w:hAnsi="Calibri" w:cs="Calibri"/>
          <w:b/>
          <w:bCs/>
        </w:rPr>
        <w:t>e</w:t>
      </w:r>
      <w:r w:rsidR="005F49E0">
        <w:rPr>
          <w:rFonts w:ascii="Calibri" w:hAnsi="Calibri" w:cs="Calibri"/>
          <w:b/>
          <w:bCs/>
        </w:rPr>
        <w:t xml:space="preserve"> di gestione </w:t>
      </w:r>
      <w:r w:rsidR="00822849">
        <w:rPr>
          <w:rFonts w:ascii="Calibri" w:hAnsi="Calibri" w:cs="Calibri"/>
          <w:b/>
          <w:bCs/>
        </w:rPr>
        <w:t xml:space="preserve">della risorsa </w:t>
      </w:r>
      <w:r w:rsidR="005F49E0">
        <w:rPr>
          <w:rFonts w:ascii="Calibri" w:hAnsi="Calibri" w:cs="Calibri"/>
          <w:b/>
          <w:bCs/>
        </w:rPr>
        <w:t>irrigua che contemplino la realizzazione di invasi. Le risorse nei prossimi anni non mancheranno</w:t>
      </w:r>
      <w:r w:rsidR="00822849">
        <w:rPr>
          <w:rFonts w:ascii="Calibri" w:hAnsi="Calibri" w:cs="Calibri"/>
          <w:b/>
          <w:bCs/>
        </w:rPr>
        <w:t>,</w:t>
      </w:r>
      <w:r w:rsidR="005F49E0">
        <w:rPr>
          <w:rFonts w:ascii="Calibri" w:hAnsi="Calibri" w:cs="Calibri"/>
          <w:b/>
          <w:bCs/>
        </w:rPr>
        <w:t xml:space="preserve"> ma occorre lavorare </w:t>
      </w:r>
      <w:r w:rsidR="00822849">
        <w:rPr>
          <w:rFonts w:ascii="Calibri" w:hAnsi="Calibri" w:cs="Calibri"/>
          <w:b/>
          <w:bCs/>
        </w:rPr>
        <w:t xml:space="preserve">a progetti che vadano </w:t>
      </w:r>
      <w:r w:rsidR="005F49E0">
        <w:rPr>
          <w:rFonts w:ascii="Calibri" w:hAnsi="Calibri" w:cs="Calibri"/>
          <w:b/>
          <w:bCs/>
        </w:rPr>
        <w:t>nell</w:t>
      </w:r>
      <w:r w:rsidR="00184C27">
        <w:rPr>
          <w:rFonts w:ascii="Calibri" w:hAnsi="Calibri" w:cs="Calibri"/>
          <w:b/>
          <w:bCs/>
        </w:rPr>
        <w:t>a direzione</w:t>
      </w:r>
      <w:r w:rsidR="005F49E0">
        <w:rPr>
          <w:rFonts w:ascii="Calibri" w:hAnsi="Calibri" w:cs="Calibri"/>
          <w:b/>
          <w:bCs/>
        </w:rPr>
        <w:t xml:space="preserve"> della sostenibilità e della valorizzazione della qualità e del territorio”</w:t>
      </w:r>
      <w:r w:rsidR="006E6C4E" w:rsidRPr="0099717B">
        <w:rPr>
          <w:rFonts w:ascii="Calibri" w:hAnsi="Calibri" w:cs="Calibri"/>
          <w:b/>
          <w:bCs/>
        </w:rPr>
        <w:t>. Con queste parole Enrico Allasia, presidente di Confagricoltura Cuneo</w:t>
      </w:r>
      <w:r w:rsidR="006E6C4E">
        <w:rPr>
          <w:rFonts w:ascii="Calibri" w:hAnsi="Calibri" w:cs="Calibri"/>
          <w:b/>
          <w:bCs/>
        </w:rPr>
        <w:t xml:space="preserve"> e Piemonte</w:t>
      </w:r>
      <w:r w:rsidR="006E6C4E" w:rsidRPr="0099717B">
        <w:rPr>
          <w:rFonts w:ascii="Calibri" w:hAnsi="Calibri" w:cs="Calibri"/>
          <w:b/>
          <w:bCs/>
        </w:rPr>
        <w:t xml:space="preserve">, ha aperto </w:t>
      </w:r>
      <w:r w:rsidR="006E6C4E">
        <w:rPr>
          <w:rFonts w:ascii="Calibri" w:hAnsi="Calibri" w:cs="Calibri"/>
          <w:b/>
          <w:bCs/>
        </w:rPr>
        <w:t>sabato 28</w:t>
      </w:r>
      <w:r w:rsidR="006E6C4E" w:rsidRPr="0099717B">
        <w:rPr>
          <w:rFonts w:ascii="Calibri" w:hAnsi="Calibri" w:cs="Calibri"/>
          <w:b/>
          <w:bCs/>
        </w:rPr>
        <w:t xml:space="preserve"> maggio</w:t>
      </w:r>
      <w:r w:rsidR="006E6C4E">
        <w:rPr>
          <w:rFonts w:ascii="Calibri" w:hAnsi="Calibri" w:cs="Calibri"/>
          <w:b/>
          <w:bCs/>
        </w:rPr>
        <w:t xml:space="preserve"> a Cherasco</w:t>
      </w:r>
      <w:r w:rsidR="006E6C4E" w:rsidRPr="0099717B">
        <w:rPr>
          <w:rFonts w:ascii="Calibri" w:hAnsi="Calibri" w:cs="Calibri"/>
          <w:b/>
          <w:bCs/>
        </w:rPr>
        <w:t xml:space="preserve"> il convegno </w:t>
      </w:r>
      <w:r w:rsidR="006E6C4E" w:rsidRPr="00A84FCF">
        <w:rPr>
          <w:rFonts w:ascii="Calibri" w:hAnsi="Calibri" w:cs="Calibri"/>
          <w:b/>
          <w:bCs/>
        </w:rPr>
        <w:t xml:space="preserve">“Il nocciolo e gli effetti dei cambiamenti climatici” organizzato da Confagricoltura Cuneo e Cascine Piemontesi, in collaborazione con </w:t>
      </w:r>
      <w:proofErr w:type="spellStart"/>
      <w:r w:rsidR="006E6C4E" w:rsidRPr="00A84FCF">
        <w:rPr>
          <w:rFonts w:ascii="Calibri" w:hAnsi="Calibri" w:cs="Calibri"/>
          <w:b/>
          <w:bCs/>
        </w:rPr>
        <w:t>Ascopiemonte</w:t>
      </w:r>
      <w:proofErr w:type="spellEnd"/>
      <w:r w:rsidR="006E6C4E" w:rsidRPr="00A84FCF">
        <w:rPr>
          <w:rFonts w:ascii="Calibri" w:hAnsi="Calibri" w:cs="Calibri"/>
          <w:b/>
          <w:bCs/>
        </w:rPr>
        <w:t xml:space="preserve"> e Piemonte </w:t>
      </w:r>
      <w:proofErr w:type="spellStart"/>
      <w:r w:rsidR="006E6C4E" w:rsidRPr="00A84FCF">
        <w:rPr>
          <w:rFonts w:ascii="Calibri" w:hAnsi="Calibri" w:cs="Calibri"/>
          <w:b/>
          <w:bCs/>
        </w:rPr>
        <w:t>Asprocor</w:t>
      </w:r>
      <w:proofErr w:type="spellEnd"/>
      <w:r w:rsidR="006E6C4E">
        <w:rPr>
          <w:rFonts w:ascii="Calibri" w:hAnsi="Calibri" w:cs="Calibri"/>
          <w:b/>
          <w:bCs/>
        </w:rPr>
        <w:t>. L’appuntamento, tornato a svolgersi in presenza al PalaExpo dopo le restrizioni del periodo pandemico,</w:t>
      </w:r>
      <w:r w:rsidR="006E6C4E" w:rsidRPr="00A84FCF">
        <w:rPr>
          <w:rFonts w:ascii="Calibri" w:hAnsi="Calibri" w:cs="Calibri"/>
          <w:b/>
          <w:bCs/>
        </w:rPr>
        <w:t xml:space="preserve"> </w:t>
      </w:r>
      <w:r w:rsidR="006E6C4E">
        <w:rPr>
          <w:rFonts w:ascii="Calibri" w:hAnsi="Calibri" w:cs="Calibri"/>
          <w:b/>
          <w:bCs/>
        </w:rPr>
        <w:t xml:space="preserve">è stato seguito anche </w:t>
      </w:r>
      <w:r w:rsidR="006E6C4E" w:rsidRPr="0099717B">
        <w:rPr>
          <w:rFonts w:ascii="Calibri" w:hAnsi="Calibri" w:cs="Calibri"/>
          <w:b/>
          <w:bCs/>
        </w:rPr>
        <w:t xml:space="preserve">in diretta streaming </w:t>
      </w:r>
      <w:r w:rsidR="006E6C4E">
        <w:rPr>
          <w:rFonts w:ascii="Calibri" w:hAnsi="Calibri" w:cs="Calibri"/>
          <w:b/>
          <w:bCs/>
        </w:rPr>
        <w:t xml:space="preserve">sul sito di Confagricoltura Cuneo </w:t>
      </w:r>
      <w:r w:rsidR="00CE412D">
        <w:rPr>
          <w:rFonts w:ascii="Calibri" w:hAnsi="Calibri" w:cs="Calibri"/>
          <w:b/>
          <w:bCs/>
        </w:rPr>
        <w:t xml:space="preserve">da </w:t>
      </w:r>
      <w:r w:rsidR="00184C27">
        <w:rPr>
          <w:rFonts w:ascii="Calibri" w:hAnsi="Calibri" w:cs="Calibri"/>
          <w:b/>
          <w:bCs/>
        </w:rPr>
        <w:t xml:space="preserve">numerosi </w:t>
      </w:r>
      <w:r w:rsidR="006E6C4E" w:rsidRPr="00A80BDD">
        <w:rPr>
          <w:rFonts w:ascii="Calibri" w:hAnsi="Calibri" w:cs="Calibri"/>
          <w:b/>
          <w:bCs/>
        </w:rPr>
        <w:t xml:space="preserve">utenti </w:t>
      </w:r>
      <w:r w:rsidR="006E6C4E">
        <w:rPr>
          <w:rFonts w:ascii="Calibri" w:hAnsi="Calibri" w:cs="Calibri"/>
          <w:b/>
          <w:bCs/>
        </w:rPr>
        <w:t>collegat</w:t>
      </w:r>
      <w:r w:rsidR="006E6C4E" w:rsidRPr="00A80BDD">
        <w:rPr>
          <w:rFonts w:ascii="Calibri" w:hAnsi="Calibri" w:cs="Calibri"/>
          <w:b/>
          <w:bCs/>
        </w:rPr>
        <w:t>i non solo dal Piemonte</w:t>
      </w:r>
      <w:r w:rsidR="006E6C4E">
        <w:rPr>
          <w:rFonts w:ascii="Calibri" w:hAnsi="Calibri" w:cs="Calibri"/>
          <w:b/>
          <w:bCs/>
        </w:rPr>
        <w:t>,</w:t>
      </w:r>
      <w:r w:rsidR="006E6C4E" w:rsidRPr="00A80BDD">
        <w:rPr>
          <w:rFonts w:ascii="Calibri" w:hAnsi="Calibri" w:cs="Calibri"/>
          <w:b/>
          <w:bCs/>
        </w:rPr>
        <w:t xml:space="preserve"> ma da tutta Italia.</w:t>
      </w:r>
      <w:r w:rsidR="00D95044">
        <w:rPr>
          <w:rFonts w:ascii="Calibri" w:hAnsi="Calibri" w:cs="Calibri"/>
          <w:b/>
          <w:bCs/>
        </w:rPr>
        <w:t xml:space="preserve"> </w:t>
      </w:r>
      <w:r w:rsidR="00184C27">
        <w:rPr>
          <w:rFonts w:ascii="Calibri" w:hAnsi="Calibri" w:cs="Calibri"/>
          <w:b/>
          <w:bCs/>
        </w:rPr>
        <w:t>Seduti in sala</w:t>
      </w:r>
      <w:r w:rsidR="00EE1069">
        <w:rPr>
          <w:rFonts w:ascii="Calibri" w:hAnsi="Calibri" w:cs="Calibri"/>
          <w:b/>
          <w:bCs/>
        </w:rPr>
        <w:t xml:space="preserve">, oltre a centinaia di imprenditori agricoli, anche alcuni </w:t>
      </w:r>
      <w:r w:rsidR="00184C27">
        <w:rPr>
          <w:rFonts w:ascii="Calibri" w:hAnsi="Calibri" w:cs="Calibri"/>
          <w:b/>
          <w:bCs/>
        </w:rPr>
        <w:t xml:space="preserve">operatori </w:t>
      </w:r>
      <w:proofErr w:type="spellStart"/>
      <w:r w:rsidR="00184C27">
        <w:rPr>
          <w:rFonts w:ascii="Calibri" w:hAnsi="Calibri" w:cs="Calibri"/>
          <w:b/>
          <w:bCs/>
        </w:rPr>
        <w:t>corilicoli</w:t>
      </w:r>
      <w:proofErr w:type="spellEnd"/>
      <w:r w:rsidR="00184C27">
        <w:rPr>
          <w:rFonts w:ascii="Calibri" w:hAnsi="Calibri" w:cs="Calibri"/>
          <w:b/>
          <w:bCs/>
        </w:rPr>
        <w:t xml:space="preserve"> </w:t>
      </w:r>
      <w:r w:rsidR="00EE1069">
        <w:rPr>
          <w:rFonts w:ascii="Calibri" w:hAnsi="Calibri" w:cs="Calibri"/>
          <w:b/>
          <w:bCs/>
        </w:rPr>
        <w:t xml:space="preserve">provenienti </w:t>
      </w:r>
      <w:r w:rsidR="00D95044">
        <w:rPr>
          <w:rFonts w:ascii="Calibri" w:hAnsi="Calibri" w:cs="Calibri"/>
          <w:b/>
          <w:bCs/>
        </w:rPr>
        <w:t xml:space="preserve">da </w:t>
      </w:r>
      <w:r w:rsidR="00184C27">
        <w:rPr>
          <w:rFonts w:ascii="Calibri" w:hAnsi="Calibri" w:cs="Calibri"/>
          <w:b/>
          <w:bCs/>
        </w:rPr>
        <w:t>S</w:t>
      </w:r>
      <w:r w:rsidR="00D95044">
        <w:rPr>
          <w:rFonts w:ascii="Calibri" w:hAnsi="Calibri" w:cs="Calibri"/>
          <w:b/>
          <w:bCs/>
        </w:rPr>
        <w:t>erbia</w:t>
      </w:r>
      <w:r w:rsidR="00184C27">
        <w:rPr>
          <w:rFonts w:ascii="Calibri" w:hAnsi="Calibri" w:cs="Calibri"/>
          <w:b/>
          <w:bCs/>
        </w:rPr>
        <w:t>,</w:t>
      </w:r>
      <w:r w:rsidR="00D95044">
        <w:rPr>
          <w:rFonts w:ascii="Calibri" w:hAnsi="Calibri" w:cs="Calibri"/>
          <w:b/>
          <w:bCs/>
        </w:rPr>
        <w:t xml:space="preserve"> </w:t>
      </w:r>
      <w:r w:rsidR="00EE1069">
        <w:rPr>
          <w:rFonts w:ascii="Calibri" w:hAnsi="Calibri" w:cs="Calibri"/>
          <w:b/>
          <w:bCs/>
        </w:rPr>
        <w:t>U</w:t>
      </w:r>
      <w:r w:rsidR="00D95044">
        <w:rPr>
          <w:rFonts w:ascii="Calibri" w:hAnsi="Calibri" w:cs="Calibri"/>
          <w:b/>
          <w:bCs/>
        </w:rPr>
        <w:t>ngheri</w:t>
      </w:r>
      <w:r w:rsidR="00EE1069">
        <w:rPr>
          <w:rFonts w:ascii="Calibri" w:hAnsi="Calibri" w:cs="Calibri"/>
          <w:b/>
          <w:bCs/>
        </w:rPr>
        <w:t xml:space="preserve">a </w:t>
      </w:r>
      <w:r w:rsidR="00D95044">
        <w:rPr>
          <w:rFonts w:ascii="Calibri" w:hAnsi="Calibri" w:cs="Calibri"/>
          <w:b/>
          <w:bCs/>
        </w:rPr>
        <w:t xml:space="preserve">e </w:t>
      </w:r>
      <w:r w:rsidR="00EE1069">
        <w:rPr>
          <w:rFonts w:ascii="Calibri" w:hAnsi="Calibri" w:cs="Calibri"/>
          <w:b/>
          <w:bCs/>
        </w:rPr>
        <w:t>G</w:t>
      </w:r>
      <w:r w:rsidR="00D95044">
        <w:rPr>
          <w:rFonts w:ascii="Calibri" w:hAnsi="Calibri" w:cs="Calibri"/>
          <w:b/>
          <w:bCs/>
        </w:rPr>
        <w:t>ermania</w:t>
      </w:r>
      <w:r w:rsidR="00EE1069">
        <w:rPr>
          <w:rFonts w:ascii="Calibri" w:hAnsi="Calibri" w:cs="Calibri"/>
          <w:b/>
          <w:bCs/>
        </w:rPr>
        <w:t>.</w:t>
      </w:r>
    </w:p>
    <w:p w14:paraId="1B7C5D38" w14:textId="45E5E24C" w:rsidR="006E6C4E" w:rsidRDefault="006E6C4E" w:rsidP="006E6C4E">
      <w:pPr>
        <w:spacing w:after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Dopo l’intervento introduttivo di Allasia</w:t>
      </w:r>
      <w:r w:rsidR="004F560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ha portato un saluto ai partecipanti </w:t>
      </w:r>
      <w:r w:rsidRPr="00BE4642">
        <w:rPr>
          <w:rFonts w:ascii="Calibri" w:hAnsi="Calibri" w:cs="Calibri"/>
          <w:b/>
          <w:bCs/>
        </w:rPr>
        <w:t>Marco Protopapa</w:t>
      </w:r>
      <w:r w:rsidRPr="00BE4642">
        <w:rPr>
          <w:rFonts w:ascii="Calibri" w:hAnsi="Calibri" w:cs="Calibri"/>
        </w:rPr>
        <w:t xml:space="preserve">, assessore all’Agricoltura della Regione Piemonte, </w:t>
      </w:r>
      <w:r>
        <w:rPr>
          <w:rFonts w:ascii="Calibri" w:hAnsi="Calibri" w:cs="Calibri"/>
        </w:rPr>
        <w:t xml:space="preserve">che ha sottolineato il </w:t>
      </w:r>
      <w:r w:rsidR="00066261">
        <w:rPr>
          <w:rFonts w:ascii="Calibri" w:hAnsi="Calibri" w:cs="Calibri"/>
        </w:rPr>
        <w:t xml:space="preserve">come la </w:t>
      </w:r>
      <w:r w:rsidR="00EE1069">
        <w:rPr>
          <w:rFonts w:ascii="Calibri" w:hAnsi="Calibri" w:cs="Calibri"/>
        </w:rPr>
        <w:t>R</w:t>
      </w:r>
      <w:r w:rsidR="00066261">
        <w:rPr>
          <w:rFonts w:ascii="Calibri" w:hAnsi="Calibri" w:cs="Calibri"/>
        </w:rPr>
        <w:t>egione sia impegnata in prima linea nell’affrontare le problematiche del</w:t>
      </w:r>
      <w:r w:rsidR="004F5607">
        <w:rPr>
          <w:rFonts w:ascii="Calibri" w:hAnsi="Calibri" w:cs="Calibri"/>
        </w:rPr>
        <w:t xml:space="preserve">la </w:t>
      </w:r>
      <w:proofErr w:type="spellStart"/>
      <w:r w:rsidR="004F5607">
        <w:rPr>
          <w:rFonts w:ascii="Calibri" w:hAnsi="Calibri" w:cs="Calibri"/>
        </w:rPr>
        <w:t>corilicoltura</w:t>
      </w:r>
      <w:proofErr w:type="spellEnd"/>
      <w:r w:rsidR="00066261">
        <w:rPr>
          <w:rFonts w:ascii="Calibri" w:hAnsi="Calibri" w:cs="Calibri"/>
        </w:rPr>
        <w:t xml:space="preserve"> e nella valorizzazione del prodotto</w:t>
      </w:r>
      <w:r w:rsidR="00EE1069">
        <w:rPr>
          <w:rFonts w:ascii="Calibri" w:hAnsi="Calibri" w:cs="Calibri"/>
        </w:rPr>
        <w:t xml:space="preserve"> di eccellenza, attraverso iniziative concrete messe in campo insieme ad una pluralità di attori</w:t>
      </w:r>
      <w:r w:rsidR="000D6ABC">
        <w:rPr>
          <w:rFonts w:ascii="Calibri" w:hAnsi="Calibri" w:cs="Calibri"/>
        </w:rPr>
        <w:t xml:space="preserve"> (ne è un esempio il progetto Nocciolo di Qualità).</w:t>
      </w:r>
      <w:r w:rsidR="004F5607">
        <w:rPr>
          <w:rFonts w:ascii="Calibri" w:hAnsi="Calibri" w:cs="Calibri"/>
        </w:rPr>
        <w:t xml:space="preserve"> A seguire, Claudio </w:t>
      </w:r>
      <w:proofErr w:type="spellStart"/>
      <w:r w:rsidR="004F5607">
        <w:rPr>
          <w:rFonts w:ascii="Calibri" w:hAnsi="Calibri" w:cs="Calibri"/>
        </w:rPr>
        <w:t>Bogetti</w:t>
      </w:r>
      <w:proofErr w:type="spellEnd"/>
      <w:r w:rsidR="004F5607">
        <w:rPr>
          <w:rFonts w:ascii="Calibri" w:hAnsi="Calibri" w:cs="Calibri"/>
        </w:rPr>
        <w:t xml:space="preserve">, vicesindaco di Cherasco, e </w:t>
      </w:r>
      <w:r w:rsidR="00AB2E05">
        <w:rPr>
          <w:rFonts w:ascii="Calibri" w:hAnsi="Calibri" w:cs="Calibri"/>
        </w:rPr>
        <w:t>i</w:t>
      </w:r>
      <w:r w:rsidR="004F5607">
        <w:rPr>
          <w:rFonts w:ascii="Calibri" w:hAnsi="Calibri" w:cs="Calibri"/>
        </w:rPr>
        <w:t xml:space="preserve">l senatore Mino Taricco hanno </w:t>
      </w:r>
      <w:r w:rsidR="00AB2E05">
        <w:rPr>
          <w:rFonts w:ascii="Calibri" w:hAnsi="Calibri" w:cs="Calibri"/>
        </w:rPr>
        <w:t>preso la parola</w:t>
      </w:r>
      <w:r w:rsidR="00CE412D">
        <w:rPr>
          <w:rFonts w:ascii="Calibri" w:hAnsi="Calibri" w:cs="Calibri"/>
        </w:rPr>
        <w:t>,</w:t>
      </w:r>
      <w:r w:rsidR="00AB2E05">
        <w:rPr>
          <w:rFonts w:ascii="Calibri" w:hAnsi="Calibri" w:cs="Calibri"/>
        </w:rPr>
        <w:t xml:space="preserve"> prima di lasciare spazio agli interventi dei relatori in programma</w:t>
      </w:r>
      <w:r w:rsidR="00796D9F">
        <w:rPr>
          <w:rFonts w:ascii="Calibri" w:hAnsi="Calibri" w:cs="Calibri"/>
        </w:rPr>
        <w:t xml:space="preserve"> moderati da Ercole Zuccaro</w:t>
      </w:r>
      <w:r w:rsidR="00AB2E05">
        <w:rPr>
          <w:rFonts w:ascii="Calibri" w:hAnsi="Calibri" w:cs="Calibri"/>
        </w:rPr>
        <w:t xml:space="preserve">. </w:t>
      </w:r>
    </w:p>
    <w:p w14:paraId="4F0FA513" w14:textId="7EE6B655" w:rsidR="002E4873" w:rsidRPr="00CE412D" w:rsidRDefault="006E6C4E" w:rsidP="005A4A48">
      <w:pPr>
        <w:spacing w:after="60"/>
        <w:jc w:val="both"/>
        <w:rPr>
          <w:rFonts w:ascii="Calibri" w:hAnsi="Calibri" w:cs="Calibri"/>
        </w:rPr>
      </w:pPr>
      <w:r w:rsidRPr="00BE4642">
        <w:rPr>
          <w:rFonts w:ascii="Calibri" w:hAnsi="Calibri" w:cs="Calibri"/>
          <w:b/>
          <w:bCs/>
        </w:rPr>
        <w:t>Alessandro Annibali</w:t>
      </w:r>
      <w:r w:rsidRPr="00BE4642">
        <w:rPr>
          <w:rFonts w:ascii="Calibri" w:hAnsi="Calibri" w:cs="Calibri"/>
        </w:rPr>
        <w:t xml:space="preserve">, Amministratore Delegato New </w:t>
      </w:r>
      <w:proofErr w:type="spellStart"/>
      <w:r w:rsidRPr="00BE4642">
        <w:rPr>
          <w:rFonts w:ascii="Calibri" w:hAnsi="Calibri" w:cs="Calibri"/>
        </w:rPr>
        <w:t>Factor</w:t>
      </w:r>
      <w:proofErr w:type="spellEnd"/>
      <w:r w:rsidRPr="00BE4642">
        <w:rPr>
          <w:rFonts w:ascii="Calibri" w:hAnsi="Calibri" w:cs="Calibri"/>
        </w:rPr>
        <w:t xml:space="preserve"> e Ambasciatore per l’Italia dell’INC (International Nut and </w:t>
      </w:r>
      <w:proofErr w:type="spellStart"/>
      <w:r w:rsidRPr="00BE4642">
        <w:rPr>
          <w:rFonts w:ascii="Calibri" w:hAnsi="Calibri" w:cs="Calibri"/>
        </w:rPr>
        <w:t>Dried</w:t>
      </w:r>
      <w:proofErr w:type="spellEnd"/>
      <w:r w:rsidRPr="00BE4642">
        <w:rPr>
          <w:rFonts w:ascii="Calibri" w:hAnsi="Calibri" w:cs="Calibri"/>
        </w:rPr>
        <w:t xml:space="preserve"> </w:t>
      </w:r>
      <w:proofErr w:type="spellStart"/>
      <w:r w:rsidRPr="00BE4642">
        <w:rPr>
          <w:rFonts w:ascii="Calibri" w:hAnsi="Calibri" w:cs="Calibri"/>
        </w:rPr>
        <w:t>Fruit</w:t>
      </w:r>
      <w:proofErr w:type="spellEnd"/>
      <w:r w:rsidRPr="00BE4642">
        <w:rPr>
          <w:rFonts w:ascii="Calibri" w:hAnsi="Calibri" w:cs="Calibri"/>
        </w:rPr>
        <w:t xml:space="preserve"> </w:t>
      </w:r>
      <w:proofErr w:type="spellStart"/>
      <w:r w:rsidRPr="00BE4642">
        <w:rPr>
          <w:rFonts w:ascii="Calibri" w:hAnsi="Calibri" w:cs="Calibri"/>
        </w:rPr>
        <w:t>Council</w:t>
      </w:r>
      <w:proofErr w:type="spellEnd"/>
      <w:r w:rsidRPr="00BE4642">
        <w:rPr>
          <w:rFonts w:ascii="Calibri" w:hAnsi="Calibri" w:cs="Calibri"/>
        </w:rPr>
        <w:t>)</w:t>
      </w:r>
      <w:r w:rsidR="000D6ABC">
        <w:rPr>
          <w:rFonts w:ascii="Calibri" w:hAnsi="Calibri" w:cs="Calibri"/>
        </w:rPr>
        <w:t xml:space="preserve"> in video-collegame</w:t>
      </w:r>
      <w:r w:rsidR="00AB2E05">
        <w:rPr>
          <w:rFonts w:ascii="Calibri" w:hAnsi="Calibri" w:cs="Calibri"/>
        </w:rPr>
        <w:t>n</w:t>
      </w:r>
      <w:r w:rsidR="000D6ABC">
        <w:rPr>
          <w:rFonts w:ascii="Calibri" w:hAnsi="Calibri" w:cs="Calibri"/>
        </w:rPr>
        <w:t>to</w:t>
      </w:r>
      <w:r w:rsidRPr="00BE4642">
        <w:rPr>
          <w:rFonts w:ascii="Calibri" w:hAnsi="Calibri" w:cs="Calibri"/>
        </w:rPr>
        <w:t xml:space="preserve"> </w:t>
      </w:r>
      <w:r w:rsidR="005A4A48">
        <w:rPr>
          <w:rFonts w:ascii="Calibri" w:hAnsi="Calibri" w:cs="Calibri"/>
        </w:rPr>
        <w:t>ha presentato</w:t>
      </w:r>
      <w:r w:rsidRPr="00BE4642">
        <w:rPr>
          <w:rFonts w:ascii="Calibri" w:hAnsi="Calibri" w:cs="Calibri"/>
        </w:rPr>
        <w:t xml:space="preserve"> una dettagliata analisi sul comparto.</w:t>
      </w:r>
      <w:r w:rsidR="005A4A48">
        <w:rPr>
          <w:rFonts w:ascii="Calibri" w:hAnsi="Calibri" w:cs="Calibri"/>
        </w:rPr>
        <w:t xml:space="preserve"> </w:t>
      </w:r>
      <w:r w:rsidR="005A4A48" w:rsidRPr="005A4A48">
        <w:rPr>
          <w:rFonts w:ascii="Calibri" w:hAnsi="Calibri" w:cs="Calibri"/>
        </w:rPr>
        <w:t>Nell</w:t>
      </w:r>
      <w:r w:rsidR="001C3265">
        <w:rPr>
          <w:rFonts w:ascii="Calibri" w:hAnsi="Calibri" w:cs="Calibri"/>
        </w:rPr>
        <w:t>’</w:t>
      </w:r>
      <w:r w:rsidR="005A4A48" w:rsidRPr="005A4A48">
        <w:rPr>
          <w:rFonts w:ascii="Calibri" w:hAnsi="Calibri" w:cs="Calibri"/>
        </w:rPr>
        <w:t xml:space="preserve">ultimo decennio, la produzione mondiale di frutta a guscio ha seguito una traiettoria </w:t>
      </w:r>
      <w:r w:rsidR="005A4A48" w:rsidRPr="00CE412D">
        <w:rPr>
          <w:rFonts w:ascii="Calibri" w:hAnsi="Calibri" w:cs="Calibri"/>
        </w:rPr>
        <w:t>ascendente fino a raggiungere gli oltre 5,1 milioni di tonnellate nella stagione 2021/2022</w:t>
      </w:r>
      <w:r w:rsidR="002E4873" w:rsidRPr="00CE412D">
        <w:rPr>
          <w:rFonts w:ascii="Calibri" w:hAnsi="Calibri" w:cs="Calibri"/>
        </w:rPr>
        <w:t>,</w:t>
      </w:r>
      <w:r w:rsidR="005A4A48" w:rsidRPr="00CE412D">
        <w:rPr>
          <w:rFonts w:ascii="Calibri" w:hAnsi="Calibri" w:cs="Calibri"/>
        </w:rPr>
        <w:t xml:space="preserve"> con un aumento del 50% rispetto a dieci anni fa. Le mandorle e le noci sono state la frutta a guscio più consumata a livello mondiale nel 2020 (32% e 19% della quota mondiale). Pistacchi, anacardi e nocciole si sono classificati al secondo, terzo e quarto posto, rispettivamente con il 17%, 16% e 10% della quota. </w:t>
      </w:r>
      <w:r w:rsidR="002E4873" w:rsidRPr="00CE412D">
        <w:rPr>
          <w:rFonts w:ascii="Calibri" w:hAnsi="Calibri" w:cs="Calibri"/>
        </w:rPr>
        <w:t>L’</w:t>
      </w:r>
      <w:r w:rsidR="005A4A48" w:rsidRPr="00CE412D">
        <w:rPr>
          <w:rFonts w:ascii="Calibri" w:hAnsi="Calibri" w:cs="Calibri"/>
        </w:rPr>
        <w:t xml:space="preserve">Europa </w:t>
      </w:r>
      <w:r w:rsidR="002E4873" w:rsidRPr="00CE412D">
        <w:rPr>
          <w:rFonts w:ascii="Calibri" w:hAnsi="Calibri" w:cs="Calibri"/>
        </w:rPr>
        <w:t>è</w:t>
      </w:r>
      <w:r w:rsidR="005A4A48" w:rsidRPr="00CE412D">
        <w:rPr>
          <w:rFonts w:ascii="Calibri" w:hAnsi="Calibri" w:cs="Calibri"/>
        </w:rPr>
        <w:t xml:space="preserve"> primo consumatore mondiale (30%),</w:t>
      </w:r>
      <w:r w:rsidR="002E4873" w:rsidRPr="00CE412D">
        <w:rPr>
          <w:rFonts w:ascii="Calibri" w:hAnsi="Calibri" w:cs="Calibri"/>
        </w:rPr>
        <w:t xml:space="preserve"> seguono</w:t>
      </w:r>
      <w:r w:rsidR="005A4A48" w:rsidRPr="00CE412D">
        <w:rPr>
          <w:rFonts w:ascii="Calibri" w:hAnsi="Calibri" w:cs="Calibri"/>
        </w:rPr>
        <w:t xml:space="preserve"> Nord America e Asia</w:t>
      </w:r>
      <w:r w:rsidR="002E4873" w:rsidRPr="00CE412D">
        <w:rPr>
          <w:rFonts w:ascii="Calibri" w:hAnsi="Calibri" w:cs="Calibri"/>
        </w:rPr>
        <w:t xml:space="preserve">. </w:t>
      </w:r>
    </w:p>
    <w:p w14:paraId="5FF20723" w14:textId="73229699" w:rsidR="005A4A48" w:rsidRPr="005A4A48" w:rsidRDefault="005A4A48" w:rsidP="00F83253">
      <w:pPr>
        <w:spacing w:after="60"/>
        <w:jc w:val="both"/>
        <w:rPr>
          <w:rFonts w:ascii="Calibri" w:hAnsi="Calibri" w:cs="Calibri"/>
        </w:rPr>
      </w:pPr>
      <w:r w:rsidRPr="00CE412D">
        <w:rPr>
          <w:rFonts w:ascii="Calibri" w:hAnsi="Calibri" w:cs="Calibri"/>
        </w:rPr>
        <w:t xml:space="preserve">Nel 2020/21, il </w:t>
      </w:r>
      <w:r w:rsidRPr="005A4A48">
        <w:rPr>
          <w:rFonts w:ascii="Calibri" w:hAnsi="Calibri" w:cs="Calibri"/>
        </w:rPr>
        <w:t>raccolto globale delle nocciole</w:t>
      </w:r>
      <w:r w:rsidR="002E4873">
        <w:rPr>
          <w:rFonts w:ascii="Calibri" w:hAnsi="Calibri" w:cs="Calibri"/>
        </w:rPr>
        <w:t xml:space="preserve"> (sgusciate)</w:t>
      </w:r>
      <w:r>
        <w:rPr>
          <w:rFonts w:ascii="Calibri" w:hAnsi="Calibri" w:cs="Calibri"/>
        </w:rPr>
        <w:t xml:space="preserve"> </w:t>
      </w:r>
      <w:r w:rsidR="002E4873">
        <w:rPr>
          <w:rFonts w:ascii="Calibri" w:hAnsi="Calibri" w:cs="Calibri"/>
        </w:rPr>
        <w:t>ha superato le</w:t>
      </w:r>
      <w:r w:rsidRPr="005A4A48">
        <w:rPr>
          <w:rFonts w:ascii="Calibri" w:hAnsi="Calibri" w:cs="Calibri"/>
        </w:rPr>
        <w:t xml:space="preserve"> 544</w:t>
      </w:r>
      <w:r>
        <w:rPr>
          <w:rFonts w:ascii="Calibri" w:hAnsi="Calibri" w:cs="Calibri"/>
        </w:rPr>
        <w:t>.</w:t>
      </w:r>
      <w:r w:rsidR="002E4873">
        <w:rPr>
          <w:rFonts w:ascii="Calibri" w:hAnsi="Calibri" w:cs="Calibri"/>
        </w:rPr>
        <w:t>00</w:t>
      </w:r>
      <w:r w:rsidRPr="005A4A48">
        <w:rPr>
          <w:rFonts w:ascii="Calibri" w:hAnsi="Calibri" w:cs="Calibri"/>
        </w:rPr>
        <w:t xml:space="preserve">0 </w:t>
      </w:r>
      <w:r>
        <w:rPr>
          <w:rFonts w:ascii="Calibri" w:hAnsi="Calibri" w:cs="Calibri"/>
        </w:rPr>
        <w:t>tonnellate</w:t>
      </w:r>
      <w:r w:rsidR="002E487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F83253">
        <w:rPr>
          <w:rFonts w:ascii="Calibri" w:hAnsi="Calibri" w:cs="Calibri"/>
        </w:rPr>
        <w:t xml:space="preserve">di cui il </w:t>
      </w:r>
      <w:r w:rsidRPr="005A4A48">
        <w:rPr>
          <w:rFonts w:ascii="Calibri" w:hAnsi="Calibri" w:cs="Calibri"/>
        </w:rPr>
        <w:t>72%</w:t>
      </w:r>
      <w:r w:rsidR="00F83253">
        <w:rPr>
          <w:rFonts w:ascii="Calibri" w:hAnsi="Calibri" w:cs="Calibri"/>
        </w:rPr>
        <w:t xml:space="preserve"> prodotto dalla Turchia; </w:t>
      </w:r>
      <w:r w:rsidRPr="005A4A48">
        <w:rPr>
          <w:rFonts w:ascii="Calibri" w:hAnsi="Calibri" w:cs="Calibri"/>
        </w:rPr>
        <w:t>l’Italia</w:t>
      </w:r>
      <w:r w:rsidR="00F83253">
        <w:rPr>
          <w:rFonts w:ascii="Calibri" w:hAnsi="Calibri" w:cs="Calibri"/>
        </w:rPr>
        <w:t xml:space="preserve"> con</w:t>
      </w:r>
      <w:r w:rsidRPr="005A4A48">
        <w:rPr>
          <w:rFonts w:ascii="Calibri" w:hAnsi="Calibri" w:cs="Calibri"/>
        </w:rPr>
        <w:t xml:space="preserve"> 21</w:t>
      </w:r>
      <w:r>
        <w:rPr>
          <w:rFonts w:ascii="Calibri" w:hAnsi="Calibri" w:cs="Calibri"/>
        </w:rPr>
        <w:t>.</w:t>
      </w:r>
      <w:r w:rsidRPr="005A4A48">
        <w:rPr>
          <w:rFonts w:ascii="Calibri" w:hAnsi="Calibri" w:cs="Calibri"/>
        </w:rPr>
        <w:t xml:space="preserve">500 </w:t>
      </w:r>
      <w:r>
        <w:rPr>
          <w:rFonts w:ascii="Calibri" w:hAnsi="Calibri" w:cs="Calibri"/>
        </w:rPr>
        <w:t>tonnellate</w:t>
      </w:r>
      <w:r w:rsidR="00F83253">
        <w:rPr>
          <w:rFonts w:ascii="Calibri" w:hAnsi="Calibri" w:cs="Calibri"/>
        </w:rPr>
        <w:t xml:space="preserve"> di nocciole ha fatto registrare un’annata decisamente sotto la media, mentre n</w:t>
      </w:r>
      <w:r w:rsidRPr="005A4A48">
        <w:rPr>
          <w:rFonts w:ascii="Calibri" w:hAnsi="Calibri" w:cs="Calibri"/>
        </w:rPr>
        <w:t xml:space="preserve">egli ultimi dieci anni, sia i raccolti </w:t>
      </w:r>
      <w:r w:rsidR="00F83253">
        <w:rPr>
          <w:rFonts w:ascii="Calibri" w:hAnsi="Calibri" w:cs="Calibri"/>
        </w:rPr>
        <w:t>a</w:t>
      </w:r>
      <w:r w:rsidRPr="005A4A48">
        <w:rPr>
          <w:rFonts w:ascii="Calibri" w:hAnsi="Calibri" w:cs="Calibri"/>
        </w:rPr>
        <w:t>mericani</w:t>
      </w:r>
      <w:r>
        <w:rPr>
          <w:rFonts w:ascii="Calibri" w:hAnsi="Calibri" w:cs="Calibri"/>
        </w:rPr>
        <w:t xml:space="preserve"> </w:t>
      </w:r>
      <w:r w:rsidRPr="005A4A48">
        <w:rPr>
          <w:rFonts w:ascii="Calibri" w:hAnsi="Calibri" w:cs="Calibri"/>
        </w:rPr>
        <w:t xml:space="preserve">che </w:t>
      </w:r>
      <w:r w:rsidR="00F83253">
        <w:rPr>
          <w:rFonts w:ascii="Calibri" w:hAnsi="Calibri" w:cs="Calibri"/>
        </w:rPr>
        <w:t>c</w:t>
      </w:r>
      <w:r w:rsidRPr="005A4A48">
        <w:rPr>
          <w:rFonts w:ascii="Calibri" w:hAnsi="Calibri" w:cs="Calibri"/>
        </w:rPr>
        <w:t xml:space="preserve">ileni sono </w:t>
      </w:r>
      <w:r w:rsidRPr="005A4A48">
        <w:rPr>
          <w:rFonts w:ascii="Calibri" w:hAnsi="Calibri" w:cs="Calibri"/>
        </w:rPr>
        <w:lastRenderedPageBreak/>
        <w:t>aumentati significativamente</w:t>
      </w:r>
      <w:r w:rsidR="00F83253">
        <w:rPr>
          <w:rFonts w:ascii="Calibri" w:hAnsi="Calibri" w:cs="Calibri"/>
        </w:rPr>
        <w:t>. L</w:t>
      </w:r>
      <w:r w:rsidRPr="00B8214D">
        <w:rPr>
          <w:rFonts w:ascii="Calibri" w:hAnsi="Calibri" w:cs="Calibri"/>
        </w:rPr>
        <w:t xml:space="preserve">a Turchia continua ad essere </w:t>
      </w:r>
      <w:r w:rsidR="00F83253">
        <w:rPr>
          <w:rFonts w:ascii="Calibri" w:hAnsi="Calibri" w:cs="Calibri"/>
        </w:rPr>
        <w:t xml:space="preserve">al primo posto anche in termini di export, arrivando a coprire </w:t>
      </w:r>
      <w:r w:rsidRPr="00B8214D">
        <w:rPr>
          <w:rFonts w:ascii="Calibri" w:hAnsi="Calibri" w:cs="Calibri"/>
        </w:rPr>
        <w:t>il 75%</w:t>
      </w:r>
      <w:r w:rsidR="00F83253">
        <w:rPr>
          <w:rFonts w:ascii="Calibri" w:hAnsi="Calibri" w:cs="Calibri"/>
        </w:rPr>
        <w:t xml:space="preserve"> del totale. L’Italia si conferma invece al </w:t>
      </w:r>
      <w:r w:rsidR="00D22C31">
        <w:rPr>
          <w:rFonts w:ascii="Calibri" w:hAnsi="Calibri" w:cs="Calibri"/>
        </w:rPr>
        <w:t xml:space="preserve">primo </w:t>
      </w:r>
      <w:r w:rsidR="00F83253">
        <w:rPr>
          <w:rFonts w:ascii="Calibri" w:hAnsi="Calibri" w:cs="Calibri"/>
        </w:rPr>
        <w:t xml:space="preserve">posto per consumo </w:t>
      </w:r>
      <w:r w:rsidR="00D22C31">
        <w:rPr>
          <w:rFonts w:ascii="Calibri" w:hAnsi="Calibri" w:cs="Calibri"/>
        </w:rPr>
        <w:t>di nocciole: 2,6 chili pro capite all’anno.</w:t>
      </w:r>
    </w:p>
    <w:p w14:paraId="67B575B1" w14:textId="27890A4B" w:rsidR="005A4A48" w:rsidRDefault="001F2DEE" w:rsidP="006E6C4E">
      <w:pPr>
        <w:spacing w:after="60"/>
        <w:jc w:val="both"/>
        <w:rPr>
          <w:rFonts w:ascii="Calibri" w:hAnsi="Calibri" w:cs="Calibri"/>
        </w:rPr>
      </w:pPr>
      <w:r w:rsidRPr="00CE412D">
        <w:rPr>
          <w:rFonts w:ascii="Calibri" w:hAnsi="Calibri" w:cs="Calibri"/>
        </w:rPr>
        <w:t xml:space="preserve">Sempre Annibali ha </w:t>
      </w:r>
      <w:r w:rsidR="00CE412D">
        <w:rPr>
          <w:rFonts w:ascii="Calibri" w:hAnsi="Calibri" w:cs="Calibri"/>
        </w:rPr>
        <w:t xml:space="preserve">evidenziato </w:t>
      </w:r>
      <w:r w:rsidRPr="00CE412D">
        <w:rPr>
          <w:rFonts w:ascii="Calibri" w:hAnsi="Calibri" w:cs="Calibri"/>
        </w:rPr>
        <w:t>come t</w:t>
      </w:r>
      <w:r w:rsidR="00B8214D" w:rsidRPr="00CE412D">
        <w:rPr>
          <w:rFonts w:ascii="Calibri" w:hAnsi="Calibri" w:cs="Calibri"/>
        </w:rPr>
        <w:t>ra febbraio e aprile di quest’anno c</w:t>
      </w:r>
      <w:r w:rsidRPr="00CE412D">
        <w:rPr>
          <w:rFonts w:ascii="Calibri" w:hAnsi="Calibri" w:cs="Calibri"/>
        </w:rPr>
        <w:t xml:space="preserve">i sia </w:t>
      </w:r>
      <w:r w:rsidR="00B8214D" w:rsidRPr="00CE412D">
        <w:rPr>
          <w:rFonts w:ascii="Calibri" w:hAnsi="Calibri" w:cs="Calibri"/>
        </w:rPr>
        <w:t>stato un ribaltamento dei principali c</w:t>
      </w:r>
      <w:r w:rsidR="005A4A48" w:rsidRPr="00CE412D">
        <w:rPr>
          <w:rFonts w:ascii="Calibri" w:hAnsi="Calibri" w:cs="Calibri"/>
        </w:rPr>
        <w:t>osti che incidono sulla redditività</w:t>
      </w:r>
      <w:r w:rsidRPr="00CE412D">
        <w:rPr>
          <w:rFonts w:ascii="Calibri" w:hAnsi="Calibri" w:cs="Calibri"/>
        </w:rPr>
        <w:t xml:space="preserve"> aziendale, alla luce degli effetti del conflitto in Ucraina</w:t>
      </w:r>
      <w:r w:rsidR="00B8214D" w:rsidRPr="00CE412D">
        <w:rPr>
          <w:rFonts w:ascii="Calibri" w:hAnsi="Calibri" w:cs="Calibri"/>
        </w:rPr>
        <w:t>: al primo posto</w:t>
      </w:r>
      <w:r w:rsidRPr="00CE412D">
        <w:rPr>
          <w:rFonts w:ascii="Calibri" w:hAnsi="Calibri" w:cs="Calibri"/>
        </w:rPr>
        <w:t xml:space="preserve"> c'è</w:t>
      </w:r>
      <w:r w:rsidR="00B8214D" w:rsidRPr="00CE412D">
        <w:rPr>
          <w:rFonts w:ascii="Calibri" w:hAnsi="Calibri" w:cs="Calibri"/>
        </w:rPr>
        <w:t xml:space="preserve"> </w:t>
      </w:r>
      <w:r w:rsidR="00CE412D">
        <w:rPr>
          <w:rFonts w:ascii="Calibri" w:hAnsi="Calibri" w:cs="Calibri"/>
        </w:rPr>
        <w:t>l’</w:t>
      </w:r>
      <w:r w:rsidR="00B8214D" w:rsidRPr="00CE412D">
        <w:rPr>
          <w:rFonts w:ascii="Calibri" w:hAnsi="Calibri" w:cs="Calibri"/>
        </w:rPr>
        <w:t xml:space="preserve">energia, </w:t>
      </w:r>
      <w:r w:rsidRPr="00CE412D">
        <w:rPr>
          <w:rFonts w:ascii="Calibri" w:hAnsi="Calibri" w:cs="Calibri"/>
        </w:rPr>
        <w:t>seguita dal</w:t>
      </w:r>
      <w:r w:rsidR="00B8214D" w:rsidRPr="00CE412D">
        <w:rPr>
          <w:rFonts w:ascii="Calibri" w:hAnsi="Calibri" w:cs="Calibri"/>
        </w:rPr>
        <w:t xml:space="preserve">l’inflazione e </w:t>
      </w:r>
      <w:r w:rsidRPr="00CE412D">
        <w:rPr>
          <w:rFonts w:ascii="Calibri" w:hAnsi="Calibri" w:cs="Calibri"/>
        </w:rPr>
        <w:t xml:space="preserve">dal </w:t>
      </w:r>
      <w:r w:rsidR="00B8214D" w:rsidRPr="00CE412D">
        <w:rPr>
          <w:rFonts w:ascii="Calibri" w:hAnsi="Calibri" w:cs="Calibri"/>
        </w:rPr>
        <w:t xml:space="preserve">cambio dollaro/euro, al terzo i trasporti, al quarto il costo del lavoro, al quinto </w:t>
      </w:r>
      <w:r w:rsidRPr="00CE412D">
        <w:rPr>
          <w:rFonts w:ascii="Calibri" w:hAnsi="Calibri" w:cs="Calibri"/>
        </w:rPr>
        <w:t>le m</w:t>
      </w:r>
      <w:r w:rsidR="00B8214D" w:rsidRPr="00CE412D">
        <w:rPr>
          <w:rFonts w:ascii="Calibri" w:hAnsi="Calibri" w:cs="Calibri"/>
        </w:rPr>
        <w:t xml:space="preserve">aterie prime, </w:t>
      </w:r>
      <w:r w:rsidRPr="00CE412D">
        <w:rPr>
          <w:rFonts w:ascii="Calibri" w:hAnsi="Calibri" w:cs="Calibri"/>
        </w:rPr>
        <w:t>lo st</w:t>
      </w:r>
      <w:r w:rsidR="00B8214D" w:rsidRPr="00CE412D">
        <w:rPr>
          <w:rFonts w:ascii="Calibri" w:hAnsi="Calibri" w:cs="Calibri"/>
        </w:rPr>
        <w:t xml:space="preserve">occaggio e </w:t>
      </w:r>
      <w:r w:rsidRPr="00CE412D">
        <w:rPr>
          <w:rFonts w:ascii="Calibri" w:hAnsi="Calibri" w:cs="Calibri"/>
        </w:rPr>
        <w:t>il c</w:t>
      </w:r>
      <w:r w:rsidR="00B8214D" w:rsidRPr="00CE412D">
        <w:rPr>
          <w:rFonts w:ascii="Calibri" w:hAnsi="Calibri" w:cs="Calibri"/>
        </w:rPr>
        <w:t xml:space="preserve">onfezionamento e al sesto </w:t>
      </w:r>
      <w:r w:rsidR="00CE412D">
        <w:rPr>
          <w:rFonts w:ascii="Calibri" w:hAnsi="Calibri" w:cs="Calibri"/>
        </w:rPr>
        <w:t>l’</w:t>
      </w:r>
      <w:r w:rsidR="00B8214D" w:rsidRPr="00CE412D">
        <w:rPr>
          <w:rFonts w:ascii="Calibri" w:hAnsi="Calibri" w:cs="Calibri"/>
        </w:rPr>
        <w:t>irrigazion</w:t>
      </w:r>
      <w:r w:rsidRPr="00CE412D">
        <w:rPr>
          <w:rFonts w:ascii="Calibri" w:hAnsi="Calibri" w:cs="Calibri"/>
        </w:rPr>
        <w:t>e.</w:t>
      </w:r>
    </w:p>
    <w:p w14:paraId="730BAF15" w14:textId="245630ED" w:rsidR="005A4A48" w:rsidRDefault="006E6C4E" w:rsidP="006E6C4E">
      <w:pPr>
        <w:spacing w:after="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È toccato</w:t>
      </w:r>
      <w:r w:rsidR="001F2DEE">
        <w:rPr>
          <w:rFonts w:ascii="Calibri" w:hAnsi="Calibri" w:cs="Calibri"/>
        </w:rPr>
        <w:t xml:space="preserve"> </w:t>
      </w:r>
      <w:r w:rsidR="00CE412D">
        <w:rPr>
          <w:rFonts w:ascii="Calibri" w:hAnsi="Calibri" w:cs="Calibri"/>
        </w:rPr>
        <w:t xml:space="preserve">poi </w:t>
      </w:r>
      <w:r>
        <w:rPr>
          <w:rFonts w:ascii="Calibri" w:hAnsi="Calibri" w:cs="Calibri"/>
        </w:rPr>
        <w:t>a</w:t>
      </w:r>
      <w:r w:rsidRPr="00BE4642">
        <w:rPr>
          <w:rFonts w:ascii="Calibri" w:hAnsi="Calibri" w:cs="Calibri"/>
        </w:rPr>
        <w:t> </w:t>
      </w:r>
      <w:r w:rsidRPr="00BE4642">
        <w:rPr>
          <w:rFonts w:ascii="Calibri" w:hAnsi="Calibri" w:cs="Calibri"/>
          <w:b/>
          <w:bCs/>
        </w:rPr>
        <w:t>Federico Spanna</w:t>
      </w:r>
      <w:r w:rsidRPr="00BE4642">
        <w:rPr>
          <w:rFonts w:ascii="Calibri" w:hAnsi="Calibri" w:cs="Calibri"/>
        </w:rPr>
        <w:t xml:space="preserve"> del Settore Fitosanitario e Servizi tecnico Scientifici della Regione Piemonte illustrare gli effetti del cambiamento climatico sulle aree </w:t>
      </w:r>
      <w:proofErr w:type="spellStart"/>
      <w:r w:rsidRPr="00BE4642">
        <w:rPr>
          <w:rFonts w:ascii="Calibri" w:hAnsi="Calibri" w:cs="Calibri"/>
        </w:rPr>
        <w:t>corilicole</w:t>
      </w:r>
      <w:proofErr w:type="spellEnd"/>
      <w:r w:rsidRPr="00BE4642">
        <w:rPr>
          <w:rFonts w:ascii="Calibri" w:hAnsi="Calibri" w:cs="Calibri"/>
        </w:rPr>
        <w:t xml:space="preserve"> piemontesi. </w:t>
      </w:r>
      <w:r w:rsidR="00BE293B">
        <w:rPr>
          <w:rFonts w:ascii="Calibri" w:hAnsi="Calibri" w:cs="Calibri"/>
        </w:rPr>
        <w:t>In Alta Langa</w:t>
      </w:r>
      <w:r w:rsidR="001C3265">
        <w:rPr>
          <w:rFonts w:ascii="Calibri" w:hAnsi="Calibri" w:cs="Calibri"/>
        </w:rPr>
        <w:t xml:space="preserve">, </w:t>
      </w:r>
      <w:r w:rsidR="00BE293B">
        <w:rPr>
          <w:rFonts w:ascii="Calibri" w:hAnsi="Calibri" w:cs="Calibri"/>
        </w:rPr>
        <w:t xml:space="preserve">nel periodo </w:t>
      </w:r>
      <w:r w:rsidR="001C3265">
        <w:rPr>
          <w:rFonts w:ascii="Calibri" w:hAnsi="Calibri" w:cs="Calibri"/>
        </w:rPr>
        <w:t>dal 1981 al 2020 sono cresciute sia la t</w:t>
      </w:r>
      <w:r w:rsidR="005A4A48">
        <w:rPr>
          <w:rFonts w:ascii="Calibri" w:hAnsi="Calibri" w:cs="Calibri"/>
        </w:rPr>
        <w:t>emperatura media</w:t>
      </w:r>
      <w:r w:rsidR="001C3265">
        <w:rPr>
          <w:rFonts w:ascii="Calibri" w:hAnsi="Calibri" w:cs="Calibri"/>
        </w:rPr>
        <w:t xml:space="preserve"> che le minime</w:t>
      </w:r>
      <w:r w:rsidR="005A4A48">
        <w:rPr>
          <w:rFonts w:ascii="Calibri" w:hAnsi="Calibri" w:cs="Calibri"/>
        </w:rPr>
        <w:t xml:space="preserve"> </w:t>
      </w:r>
      <w:r w:rsidR="001C3265">
        <w:rPr>
          <w:rFonts w:ascii="Calibri" w:hAnsi="Calibri" w:cs="Calibri"/>
        </w:rPr>
        <w:t xml:space="preserve">medie. In calo generalizzato, negli ultimi due decenni, anche i </w:t>
      </w:r>
      <w:r w:rsidR="005A4A48">
        <w:rPr>
          <w:rFonts w:ascii="Calibri" w:hAnsi="Calibri" w:cs="Calibri"/>
        </w:rPr>
        <w:t>giorni di gelo</w:t>
      </w:r>
      <w:r w:rsidR="00BE293B">
        <w:rPr>
          <w:rFonts w:ascii="Calibri" w:hAnsi="Calibri" w:cs="Calibri"/>
        </w:rPr>
        <w:t>,</w:t>
      </w:r>
      <w:r w:rsidR="005A4A48">
        <w:rPr>
          <w:rFonts w:ascii="Calibri" w:hAnsi="Calibri" w:cs="Calibri"/>
        </w:rPr>
        <w:t xml:space="preserve"> </w:t>
      </w:r>
      <w:r w:rsidR="001C3265">
        <w:rPr>
          <w:rFonts w:ascii="Calibri" w:hAnsi="Calibri" w:cs="Calibri"/>
        </w:rPr>
        <w:t xml:space="preserve">mentre sono in crescita le </w:t>
      </w:r>
      <w:r w:rsidR="005A4A48">
        <w:rPr>
          <w:rFonts w:ascii="Calibri" w:hAnsi="Calibri" w:cs="Calibri"/>
        </w:rPr>
        <w:t xml:space="preserve">notti </w:t>
      </w:r>
      <w:r w:rsidR="001C3265">
        <w:rPr>
          <w:rFonts w:ascii="Calibri" w:hAnsi="Calibri" w:cs="Calibri"/>
        </w:rPr>
        <w:t>“</w:t>
      </w:r>
      <w:r w:rsidR="005A4A48">
        <w:rPr>
          <w:rFonts w:ascii="Calibri" w:hAnsi="Calibri" w:cs="Calibri"/>
        </w:rPr>
        <w:t>calde</w:t>
      </w:r>
      <w:r w:rsidR="001C3265">
        <w:rPr>
          <w:rFonts w:ascii="Calibri" w:hAnsi="Calibri" w:cs="Calibri"/>
        </w:rPr>
        <w:t>” a discapito di quelle fredde</w:t>
      </w:r>
      <w:r w:rsidR="00BE293B">
        <w:rPr>
          <w:rFonts w:ascii="Calibri" w:hAnsi="Calibri" w:cs="Calibri"/>
        </w:rPr>
        <w:t xml:space="preserve">. </w:t>
      </w:r>
      <w:r w:rsidR="001C3265">
        <w:rPr>
          <w:rFonts w:ascii="Calibri" w:hAnsi="Calibri" w:cs="Calibri"/>
        </w:rPr>
        <w:t>Questi cambiamenti climatici provocano nel medio e breve periodo anomalie e fenomeni di senso opposto, irregolarità nella distribuzione delle precipitazioni, sem</w:t>
      </w:r>
      <w:r w:rsidR="009906B4">
        <w:rPr>
          <w:rFonts w:ascii="Calibri" w:hAnsi="Calibri" w:cs="Calibri"/>
        </w:rPr>
        <w:t>p</w:t>
      </w:r>
      <w:r w:rsidR="001C3265">
        <w:rPr>
          <w:rFonts w:ascii="Calibri" w:hAnsi="Calibri" w:cs="Calibri"/>
        </w:rPr>
        <w:t>re più intense, con squilibri nei processi vegetativi e riproduttivi delle piante e il mutamento dell’</w:t>
      </w:r>
      <w:r w:rsidR="009906B4">
        <w:rPr>
          <w:rFonts w:ascii="Calibri" w:hAnsi="Calibri" w:cs="Calibri"/>
        </w:rPr>
        <w:t>e</w:t>
      </w:r>
      <w:r w:rsidR="001C3265">
        <w:rPr>
          <w:rFonts w:ascii="Calibri" w:hAnsi="Calibri" w:cs="Calibri"/>
        </w:rPr>
        <w:t>quilibrio pianta patogeno con irregolarità nello sviluppo fenologico</w:t>
      </w:r>
      <w:r w:rsidR="00BE293B">
        <w:rPr>
          <w:rFonts w:ascii="Calibri" w:hAnsi="Calibri" w:cs="Calibri"/>
        </w:rPr>
        <w:t xml:space="preserve">. Davanti a questo scenario occorre </w:t>
      </w:r>
      <w:r w:rsidR="00354EF1" w:rsidRPr="00CE412D">
        <w:rPr>
          <w:rFonts w:ascii="Calibri" w:hAnsi="Calibri" w:cs="Calibri"/>
        </w:rPr>
        <w:t xml:space="preserve">orientare la </w:t>
      </w:r>
      <w:r w:rsidR="00BE293B" w:rsidRPr="00CE412D">
        <w:rPr>
          <w:rFonts w:ascii="Calibri" w:hAnsi="Calibri" w:cs="Calibri"/>
        </w:rPr>
        <w:t xml:space="preserve">gestione colturale </w:t>
      </w:r>
      <w:r w:rsidR="00354EF1" w:rsidRPr="00CE412D">
        <w:rPr>
          <w:rFonts w:ascii="Calibri" w:hAnsi="Calibri" w:cs="Calibri"/>
        </w:rPr>
        <w:t xml:space="preserve">ad un utilizzo più razionalizzato delle riscorse, servendosi delle innovazioni tecnologiche e della ricerca. </w:t>
      </w:r>
      <w:r w:rsidR="005A4A48" w:rsidRPr="00CE412D">
        <w:rPr>
          <w:rFonts w:ascii="Calibri" w:hAnsi="Calibri" w:cs="Calibri"/>
        </w:rPr>
        <w:t>Come affrontare il cambiamento?</w:t>
      </w:r>
      <w:r w:rsidR="00354EF1" w:rsidRPr="00CE412D">
        <w:rPr>
          <w:rFonts w:ascii="Calibri" w:hAnsi="Calibri" w:cs="Calibri"/>
        </w:rPr>
        <w:t xml:space="preserve"> Con attività di previsione, di prevenzione del rischio e di gestione dell’emergenza.</w:t>
      </w:r>
    </w:p>
    <w:p w14:paraId="7995D2B5" w14:textId="2D82CDEE" w:rsidR="005127A7" w:rsidRDefault="006E6C4E" w:rsidP="006E6C4E">
      <w:pPr>
        <w:spacing w:after="60"/>
        <w:jc w:val="both"/>
        <w:rPr>
          <w:rFonts w:ascii="Calibri" w:hAnsi="Calibri" w:cs="Calibri"/>
        </w:rPr>
      </w:pPr>
      <w:r w:rsidRPr="00BE4642">
        <w:rPr>
          <w:rFonts w:ascii="Calibri" w:hAnsi="Calibri" w:cs="Calibri"/>
          <w:b/>
          <w:bCs/>
        </w:rPr>
        <w:t>Alberto Alma</w:t>
      </w:r>
      <w:r w:rsidRPr="00BE4642">
        <w:rPr>
          <w:rFonts w:ascii="Calibri" w:hAnsi="Calibri" w:cs="Calibri"/>
        </w:rPr>
        <w:t xml:space="preserve"> del DISAFA - Università degli Studi di Torino, </w:t>
      </w:r>
      <w:r w:rsidR="005127A7">
        <w:rPr>
          <w:rFonts w:ascii="Calibri" w:hAnsi="Calibri" w:cs="Calibri"/>
        </w:rPr>
        <w:t>ha trattato</w:t>
      </w:r>
      <w:r w:rsidRPr="00BE4642">
        <w:rPr>
          <w:rFonts w:ascii="Calibri" w:hAnsi="Calibri" w:cs="Calibri"/>
        </w:rPr>
        <w:t xml:space="preserve"> invece dei danni causati dalla </w:t>
      </w:r>
      <w:proofErr w:type="spellStart"/>
      <w:r w:rsidRPr="00BE4642">
        <w:rPr>
          <w:rFonts w:ascii="Calibri" w:hAnsi="Calibri" w:cs="Calibri"/>
        </w:rPr>
        <w:t>Popillia</w:t>
      </w:r>
      <w:proofErr w:type="spellEnd"/>
      <w:r w:rsidRPr="00BE4642">
        <w:rPr>
          <w:rFonts w:ascii="Calibri" w:hAnsi="Calibri" w:cs="Calibri"/>
        </w:rPr>
        <w:t xml:space="preserve"> </w:t>
      </w:r>
      <w:proofErr w:type="spellStart"/>
      <w:r w:rsidRPr="00BE4642">
        <w:rPr>
          <w:rFonts w:ascii="Calibri" w:hAnsi="Calibri" w:cs="Calibri"/>
        </w:rPr>
        <w:t>japonica</w:t>
      </w:r>
      <w:proofErr w:type="spellEnd"/>
      <w:r w:rsidRPr="00BE4642">
        <w:rPr>
          <w:rFonts w:ascii="Calibri" w:hAnsi="Calibri" w:cs="Calibri"/>
        </w:rPr>
        <w:t xml:space="preserve"> nei noccioleti. </w:t>
      </w:r>
      <w:r w:rsidR="005127A7">
        <w:rPr>
          <w:rFonts w:ascii="Calibri" w:hAnsi="Calibri" w:cs="Calibri"/>
        </w:rPr>
        <w:t xml:space="preserve">L’insetto, la cui prima segnalazione risale al 2014 in provincia di Milano da adulto </w:t>
      </w:r>
      <w:r w:rsidR="005127A7" w:rsidRPr="005127A7">
        <w:rPr>
          <w:rFonts w:ascii="Calibri" w:hAnsi="Calibri" w:cs="Calibri"/>
        </w:rPr>
        <w:t xml:space="preserve">causa intense defogliazioni localizzate </w:t>
      </w:r>
      <w:r w:rsidR="005127A7">
        <w:rPr>
          <w:rFonts w:ascii="Calibri" w:hAnsi="Calibri" w:cs="Calibri"/>
        </w:rPr>
        <w:t xml:space="preserve">nella </w:t>
      </w:r>
      <w:r w:rsidR="005127A7" w:rsidRPr="005127A7">
        <w:rPr>
          <w:rFonts w:ascii="Calibri" w:hAnsi="Calibri" w:cs="Calibri"/>
        </w:rPr>
        <w:t>parte alta della chioma</w:t>
      </w:r>
      <w:r w:rsidR="005127A7">
        <w:rPr>
          <w:rFonts w:ascii="Calibri" w:hAnsi="Calibri" w:cs="Calibri"/>
        </w:rPr>
        <w:t xml:space="preserve"> delle piante. </w:t>
      </w:r>
      <w:r w:rsidR="00B8214D">
        <w:rPr>
          <w:rFonts w:ascii="Calibri" w:hAnsi="Calibri" w:cs="Calibri"/>
        </w:rPr>
        <w:t>È stata ribadita l’importanza di un</w:t>
      </w:r>
      <w:r w:rsidR="005127A7" w:rsidRPr="00B8214D">
        <w:rPr>
          <w:rFonts w:ascii="Calibri" w:hAnsi="Calibri" w:cs="Calibri"/>
        </w:rPr>
        <w:t>a lotta integrata a questa nuova minaccia</w:t>
      </w:r>
      <w:r w:rsidR="00B8214D">
        <w:rPr>
          <w:rFonts w:ascii="Calibri" w:hAnsi="Calibri" w:cs="Calibri"/>
        </w:rPr>
        <w:t>,</w:t>
      </w:r>
      <w:r w:rsidR="005127A7" w:rsidRPr="00B8214D">
        <w:rPr>
          <w:rFonts w:ascii="Calibri" w:hAnsi="Calibri" w:cs="Calibri"/>
        </w:rPr>
        <w:t xml:space="preserve"> </w:t>
      </w:r>
      <w:r w:rsidR="00B8214D">
        <w:rPr>
          <w:rFonts w:ascii="Calibri" w:hAnsi="Calibri" w:cs="Calibri"/>
        </w:rPr>
        <w:t>contro cui</w:t>
      </w:r>
      <w:r w:rsidR="005127A7" w:rsidRPr="00B8214D">
        <w:rPr>
          <w:rFonts w:ascii="Calibri" w:hAnsi="Calibri" w:cs="Calibri"/>
        </w:rPr>
        <w:t xml:space="preserve"> tutti possono fare la propria parte. </w:t>
      </w:r>
      <w:r w:rsidRPr="00BE4642">
        <w:rPr>
          <w:rFonts w:ascii="Calibri" w:hAnsi="Calibri" w:cs="Calibri"/>
          <w:b/>
          <w:bCs/>
        </w:rPr>
        <w:t>Monica Mezzalama</w:t>
      </w:r>
      <w:r w:rsidRPr="00BE4642">
        <w:rPr>
          <w:rFonts w:ascii="Calibri" w:hAnsi="Calibri" w:cs="Calibri"/>
        </w:rPr>
        <w:t xml:space="preserve"> di </w:t>
      </w:r>
      <w:proofErr w:type="spellStart"/>
      <w:r w:rsidRPr="00BE4642">
        <w:rPr>
          <w:rFonts w:ascii="Calibri" w:hAnsi="Calibri" w:cs="Calibri"/>
        </w:rPr>
        <w:t>Agroinnova</w:t>
      </w:r>
      <w:proofErr w:type="spellEnd"/>
      <w:r w:rsidRPr="00BE4642">
        <w:rPr>
          <w:rFonts w:ascii="Calibri" w:hAnsi="Calibri" w:cs="Calibri"/>
        </w:rPr>
        <w:t xml:space="preserve"> - Università di Torino, </w:t>
      </w:r>
      <w:r w:rsidR="00B8214D">
        <w:rPr>
          <w:rFonts w:ascii="Calibri" w:hAnsi="Calibri" w:cs="Calibri"/>
        </w:rPr>
        <w:t>ha illustrato</w:t>
      </w:r>
      <w:r w:rsidR="00354EF1">
        <w:rPr>
          <w:rFonts w:ascii="Calibri" w:hAnsi="Calibri" w:cs="Calibri"/>
        </w:rPr>
        <w:t xml:space="preserve"> </w:t>
      </w:r>
      <w:r w:rsidRPr="00BE4642">
        <w:rPr>
          <w:rFonts w:ascii="Calibri" w:hAnsi="Calibri" w:cs="Calibri"/>
        </w:rPr>
        <w:t>le attuali conoscenze sul nuovo mal bianco del nocciolo, “oidio turco”</w:t>
      </w:r>
      <w:r w:rsidR="00B8214D">
        <w:rPr>
          <w:rFonts w:ascii="Calibri" w:hAnsi="Calibri" w:cs="Calibri"/>
        </w:rPr>
        <w:t xml:space="preserve">, che può provocare seri danni alla coltivazione e contro cui è necessario: </w:t>
      </w:r>
      <w:r w:rsidR="005127A7" w:rsidRPr="005127A7">
        <w:rPr>
          <w:rFonts w:ascii="Calibri" w:hAnsi="Calibri" w:cs="Calibri"/>
        </w:rPr>
        <w:t>approfondire lo studio della biologia e epidemiologia del patogeno</w:t>
      </w:r>
      <w:r w:rsidR="008471F2">
        <w:rPr>
          <w:rFonts w:ascii="Calibri" w:hAnsi="Calibri" w:cs="Calibri"/>
        </w:rPr>
        <w:t>, utilizzare</w:t>
      </w:r>
      <w:r w:rsidR="005127A7" w:rsidRPr="005127A7">
        <w:rPr>
          <w:rFonts w:ascii="Calibri" w:hAnsi="Calibri" w:cs="Calibri"/>
        </w:rPr>
        <w:t xml:space="preserve"> materiale vivaistico sano</w:t>
      </w:r>
      <w:r w:rsidR="005127A7">
        <w:rPr>
          <w:rFonts w:ascii="Calibri" w:hAnsi="Calibri" w:cs="Calibri"/>
        </w:rPr>
        <w:t xml:space="preserve">, </w:t>
      </w:r>
      <w:r w:rsidR="008471F2">
        <w:rPr>
          <w:rFonts w:ascii="Calibri" w:hAnsi="Calibri" w:cs="Calibri"/>
        </w:rPr>
        <w:t>oltre ad</w:t>
      </w:r>
      <w:r w:rsidR="005127A7" w:rsidRPr="005127A7">
        <w:rPr>
          <w:rFonts w:ascii="Calibri" w:hAnsi="Calibri" w:cs="Calibri"/>
        </w:rPr>
        <w:t xml:space="preserve"> antagonisti e induttori di resistenza.</w:t>
      </w:r>
    </w:p>
    <w:p w14:paraId="2D07A908" w14:textId="7F367AC9" w:rsidR="005127A7" w:rsidRPr="005127A7" w:rsidRDefault="006E6C4E" w:rsidP="00C12A47">
      <w:pPr>
        <w:spacing w:after="60"/>
        <w:jc w:val="both"/>
        <w:rPr>
          <w:rFonts w:ascii="Calibri" w:hAnsi="Calibri" w:cs="Calibri"/>
          <w:b/>
          <w:bCs/>
        </w:rPr>
      </w:pPr>
      <w:r w:rsidRPr="00BE4642">
        <w:rPr>
          <w:rFonts w:ascii="Calibri" w:hAnsi="Calibri" w:cs="Calibri"/>
          <w:b/>
          <w:bCs/>
        </w:rPr>
        <w:t xml:space="preserve">Simone Bardella </w:t>
      </w:r>
      <w:r w:rsidR="008471F2" w:rsidRPr="0072550F">
        <w:rPr>
          <w:rFonts w:ascii="Calibri" w:hAnsi="Calibri" w:cs="Calibri"/>
        </w:rPr>
        <w:t>di</w:t>
      </w:r>
      <w:r w:rsidRPr="00BE4642">
        <w:rPr>
          <w:rFonts w:ascii="Calibri" w:hAnsi="Calibri" w:cs="Calibri"/>
        </w:rPr>
        <w:t xml:space="preserve"> </w:t>
      </w:r>
      <w:proofErr w:type="spellStart"/>
      <w:r w:rsidRPr="00BE4642">
        <w:rPr>
          <w:rFonts w:ascii="Calibri" w:hAnsi="Calibri" w:cs="Calibri"/>
        </w:rPr>
        <w:t>Agrion</w:t>
      </w:r>
      <w:proofErr w:type="spellEnd"/>
      <w:r w:rsidRPr="00BE4642">
        <w:rPr>
          <w:rFonts w:ascii="Calibri" w:hAnsi="Calibri" w:cs="Calibri"/>
        </w:rPr>
        <w:t xml:space="preserve">, Fondazione per la ricerca, l’innovazione e lo sviluppo tecnologico dell’agricoltura piemontese, </w:t>
      </w:r>
      <w:r w:rsidR="0072550F">
        <w:rPr>
          <w:rFonts w:ascii="Calibri" w:hAnsi="Calibri" w:cs="Calibri"/>
        </w:rPr>
        <w:t xml:space="preserve">ha </w:t>
      </w:r>
      <w:r w:rsidRPr="00BE4642">
        <w:rPr>
          <w:rFonts w:ascii="Calibri" w:hAnsi="Calibri" w:cs="Calibri"/>
        </w:rPr>
        <w:t>presenta</w:t>
      </w:r>
      <w:r w:rsidR="0072550F">
        <w:rPr>
          <w:rFonts w:ascii="Calibri" w:hAnsi="Calibri" w:cs="Calibri"/>
        </w:rPr>
        <w:t>t</w:t>
      </w:r>
      <w:r w:rsidRPr="00BE4642">
        <w:rPr>
          <w:rFonts w:ascii="Calibri" w:hAnsi="Calibri" w:cs="Calibri"/>
        </w:rPr>
        <w:t>o il progetto di ricerca “Nocciola di Qualità”</w:t>
      </w:r>
      <w:r w:rsidR="005127A7">
        <w:rPr>
          <w:rFonts w:ascii="Calibri" w:hAnsi="Calibri" w:cs="Calibri"/>
        </w:rPr>
        <w:t xml:space="preserve"> che vede coinvolti anche il </w:t>
      </w:r>
      <w:r w:rsidR="005127A7" w:rsidRPr="005127A7">
        <w:rPr>
          <w:rFonts w:ascii="Calibri" w:hAnsi="Calibri" w:cs="Calibri"/>
        </w:rPr>
        <w:t>Settore Fitosanitario Regionale</w:t>
      </w:r>
      <w:r w:rsidR="005127A7">
        <w:rPr>
          <w:rFonts w:ascii="Calibri" w:hAnsi="Calibri" w:cs="Calibri"/>
        </w:rPr>
        <w:t xml:space="preserve">, </w:t>
      </w:r>
      <w:r w:rsidR="005127A7" w:rsidRPr="005127A7">
        <w:rPr>
          <w:rFonts w:ascii="Calibri" w:hAnsi="Calibri" w:cs="Calibri"/>
        </w:rPr>
        <w:t>DISAFA - Università di Torino</w:t>
      </w:r>
      <w:r w:rsidR="005127A7">
        <w:rPr>
          <w:rFonts w:ascii="Calibri" w:hAnsi="Calibri" w:cs="Calibri"/>
        </w:rPr>
        <w:t xml:space="preserve"> e </w:t>
      </w:r>
      <w:proofErr w:type="spellStart"/>
      <w:r w:rsidR="005127A7" w:rsidRPr="005127A7">
        <w:rPr>
          <w:rFonts w:ascii="Calibri" w:hAnsi="Calibri" w:cs="Calibri"/>
        </w:rPr>
        <w:t>Agroinnova</w:t>
      </w:r>
      <w:proofErr w:type="spellEnd"/>
      <w:r w:rsidR="005127A7">
        <w:rPr>
          <w:rFonts w:ascii="Calibri" w:hAnsi="Calibri" w:cs="Calibri"/>
        </w:rPr>
        <w:t xml:space="preserve">. Il progetto </w:t>
      </w:r>
      <w:r w:rsidR="005127A7" w:rsidRPr="00B8214D">
        <w:rPr>
          <w:rFonts w:ascii="Calibri" w:hAnsi="Calibri" w:cs="Calibri"/>
        </w:rPr>
        <w:t xml:space="preserve">iniziato nel 2021 si svilupperà nel triennio 2022-23-24 ed è suddiviso in 4 </w:t>
      </w:r>
      <w:proofErr w:type="spellStart"/>
      <w:r w:rsidR="005127A7" w:rsidRPr="00B8214D">
        <w:rPr>
          <w:rFonts w:ascii="Calibri" w:hAnsi="Calibri" w:cs="Calibri"/>
        </w:rPr>
        <w:t>sottoprogetti</w:t>
      </w:r>
      <w:proofErr w:type="spellEnd"/>
      <w:r w:rsidR="00B8214D">
        <w:rPr>
          <w:rFonts w:ascii="Calibri" w:hAnsi="Calibri" w:cs="Calibri"/>
        </w:rPr>
        <w:t xml:space="preserve"> riguardanti</w:t>
      </w:r>
      <w:r w:rsidR="005127A7" w:rsidRPr="00B8214D">
        <w:rPr>
          <w:rFonts w:ascii="Calibri" w:hAnsi="Calibri" w:cs="Calibri"/>
        </w:rPr>
        <w:t xml:space="preserve">: </w:t>
      </w:r>
      <w:r w:rsidR="00B8214D">
        <w:rPr>
          <w:rFonts w:ascii="Calibri" w:hAnsi="Calibri" w:cs="Calibri"/>
        </w:rPr>
        <w:t>il contrasto alla cimice asiatica</w:t>
      </w:r>
      <w:r w:rsidR="005127A7" w:rsidRPr="00B8214D">
        <w:rPr>
          <w:rFonts w:ascii="Calibri" w:hAnsi="Calibri" w:cs="Calibri"/>
        </w:rPr>
        <w:t xml:space="preserve">; </w:t>
      </w:r>
      <w:r w:rsidR="00B8214D">
        <w:rPr>
          <w:rFonts w:ascii="Calibri" w:hAnsi="Calibri" w:cs="Calibri"/>
        </w:rPr>
        <w:t xml:space="preserve">l’avariato e le aflatossine delle nocciole; la cascola preraccolta e </w:t>
      </w:r>
      <w:r w:rsidR="00C12A47">
        <w:rPr>
          <w:rFonts w:ascii="Calibri" w:hAnsi="Calibri" w:cs="Calibri"/>
        </w:rPr>
        <w:t>il</w:t>
      </w:r>
      <w:r w:rsidR="00B8214D">
        <w:rPr>
          <w:rFonts w:ascii="Calibri" w:hAnsi="Calibri" w:cs="Calibri"/>
        </w:rPr>
        <w:t xml:space="preserve"> rilascio in campo della Vespa Samurai (antagonista della cimice asiatica).</w:t>
      </w:r>
    </w:p>
    <w:p w14:paraId="50F4148E" w14:textId="7FB46DDF" w:rsidR="006E6C4E" w:rsidRPr="00BE4642" w:rsidRDefault="0072550F" w:rsidP="00C12A47">
      <w:pPr>
        <w:spacing w:after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chiudere il convegno </w:t>
      </w:r>
      <w:r w:rsidR="00796D9F">
        <w:rPr>
          <w:rFonts w:ascii="Calibri" w:hAnsi="Calibri" w:cs="Calibri"/>
        </w:rPr>
        <w:t>sono st</w:t>
      </w:r>
      <w:r>
        <w:rPr>
          <w:rFonts w:ascii="Calibri" w:hAnsi="Calibri" w:cs="Calibri"/>
        </w:rPr>
        <w:t>at</w:t>
      </w:r>
      <w:r w:rsidR="00796D9F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il direttore di Confagricoltura Cuneo, </w:t>
      </w:r>
      <w:r w:rsidRPr="00C12A47">
        <w:rPr>
          <w:rFonts w:ascii="Calibri" w:hAnsi="Calibri" w:cs="Calibri"/>
          <w:b/>
          <w:bCs/>
        </w:rPr>
        <w:t xml:space="preserve">Roberto </w:t>
      </w:r>
      <w:proofErr w:type="spellStart"/>
      <w:r w:rsidRPr="00C12A47">
        <w:rPr>
          <w:rFonts w:ascii="Calibri" w:hAnsi="Calibri" w:cs="Calibri"/>
          <w:b/>
          <w:bCs/>
        </w:rPr>
        <w:t>Abellonio</w:t>
      </w:r>
      <w:proofErr w:type="spellEnd"/>
      <w:r>
        <w:rPr>
          <w:rFonts w:ascii="Calibri" w:hAnsi="Calibri" w:cs="Calibri"/>
        </w:rPr>
        <w:t xml:space="preserve">, con una </w:t>
      </w:r>
      <w:r w:rsidR="00D14288">
        <w:rPr>
          <w:rFonts w:ascii="Calibri" w:hAnsi="Calibri" w:cs="Calibri"/>
        </w:rPr>
        <w:t>p</w:t>
      </w:r>
      <w:r>
        <w:rPr>
          <w:rFonts w:ascii="Calibri" w:hAnsi="Calibri" w:cs="Calibri"/>
        </w:rPr>
        <w:t>resentazione del consorzio Cascin</w:t>
      </w:r>
      <w:r w:rsidR="00796D9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Piemontesi, </w:t>
      </w:r>
      <w:r w:rsidR="00796D9F">
        <w:rPr>
          <w:rFonts w:ascii="Calibri" w:hAnsi="Calibri" w:cs="Calibri"/>
        </w:rPr>
        <w:t xml:space="preserve">e </w:t>
      </w:r>
      <w:r w:rsidRPr="00796D9F">
        <w:rPr>
          <w:rFonts w:ascii="Calibri" w:hAnsi="Calibri" w:cs="Calibri"/>
          <w:b/>
          <w:bCs/>
        </w:rPr>
        <w:t xml:space="preserve">Gianluca </w:t>
      </w:r>
      <w:proofErr w:type="spellStart"/>
      <w:r w:rsidRPr="00796D9F">
        <w:rPr>
          <w:rFonts w:ascii="Calibri" w:hAnsi="Calibri" w:cs="Calibri"/>
          <w:b/>
          <w:bCs/>
        </w:rPr>
        <w:t>Griseri</w:t>
      </w:r>
      <w:proofErr w:type="spellEnd"/>
      <w:r>
        <w:rPr>
          <w:rFonts w:ascii="Calibri" w:hAnsi="Calibri" w:cs="Calibri"/>
        </w:rPr>
        <w:t>, tra gli organizzatori del convegno</w:t>
      </w:r>
      <w:r w:rsidR="00796D9F">
        <w:rPr>
          <w:rFonts w:ascii="Calibri" w:hAnsi="Calibri" w:cs="Calibri"/>
        </w:rPr>
        <w:t>, che</w:t>
      </w:r>
      <w:r>
        <w:rPr>
          <w:rFonts w:ascii="Calibri" w:hAnsi="Calibri" w:cs="Calibri"/>
        </w:rPr>
        <w:t xml:space="preserve"> ha ricordato l’importanza del serv</w:t>
      </w:r>
      <w:r w:rsidR="00796D9F">
        <w:rPr>
          <w:rFonts w:ascii="Calibri" w:hAnsi="Calibri" w:cs="Calibri"/>
        </w:rPr>
        <w:t>i</w:t>
      </w:r>
      <w:r>
        <w:rPr>
          <w:rFonts w:ascii="Calibri" w:hAnsi="Calibri" w:cs="Calibri"/>
        </w:rPr>
        <w:t>zio tecnico e della consultazione dei bollettini periodici da parte de</w:t>
      </w:r>
      <w:r w:rsidR="00796D9F">
        <w:rPr>
          <w:rFonts w:ascii="Calibri" w:hAnsi="Calibri" w:cs="Calibri"/>
        </w:rPr>
        <w:t>l</w:t>
      </w:r>
      <w:r>
        <w:rPr>
          <w:rFonts w:ascii="Calibri" w:hAnsi="Calibri" w:cs="Calibri"/>
        </w:rPr>
        <w:t>le aziende. Come consuetudine la</w:t>
      </w:r>
      <w:r w:rsidR="006E6C4E" w:rsidRPr="00BE4642">
        <w:rPr>
          <w:rFonts w:ascii="Calibri" w:hAnsi="Calibri" w:cs="Calibri"/>
        </w:rPr>
        <w:t xml:space="preserve"> giornata </w:t>
      </w:r>
      <w:r>
        <w:rPr>
          <w:rFonts w:ascii="Calibri" w:hAnsi="Calibri" w:cs="Calibri"/>
        </w:rPr>
        <w:t xml:space="preserve">è proseguita con il </w:t>
      </w:r>
      <w:r w:rsidR="006E6C4E" w:rsidRPr="00BE4642">
        <w:rPr>
          <w:rFonts w:ascii="Calibri" w:hAnsi="Calibri" w:cs="Calibri"/>
        </w:rPr>
        <w:t xml:space="preserve">“porte aperte” della ditta </w:t>
      </w:r>
      <w:proofErr w:type="spellStart"/>
      <w:r w:rsidR="006E6C4E" w:rsidRPr="00BE4642">
        <w:rPr>
          <w:rFonts w:ascii="Calibri" w:hAnsi="Calibri" w:cs="Calibri"/>
        </w:rPr>
        <w:t>Chianchia</w:t>
      </w:r>
      <w:proofErr w:type="spellEnd"/>
      <w:r w:rsidR="006E6C4E" w:rsidRPr="00BE4642">
        <w:rPr>
          <w:rFonts w:ascii="Calibri" w:hAnsi="Calibri" w:cs="Calibri"/>
        </w:rPr>
        <w:t>, specializzata nella produzione di macchine per la raccolta, pulizia ed essicazione delle nocciole</w:t>
      </w:r>
      <w:r w:rsidR="00796D9F">
        <w:rPr>
          <w:rFonts w:ascii="Calibri" w:hAnsi="Calibri" w:cs="Calibri"/>
        </w:rPr>
        <w:t>, seguita da</w:t>
      </w:r>
      <w:r w:rsidR="00BE6D18">
        <w:rPr>
          <w:rFonts w:ascii="Calibri" w:hAnsi="Calibri" w:cs="Calibri"/>
        </w:rPr>
        <w:t xml:space="preserve"> una prova dimostrativa in </w:t>
      </w:r>
      <w:r w:rsidR="00796D9F">
        <w:rPr>
          <w:rFonts w:ascii="Calibri" w:hAnsi="Calibri" w:cs="Calibri"/>
        </w:rPr>
        <w:t xml:space="preserve">un </w:t>
      </w:r>
      <w:r w:rsidR="00BE6D18">
        <w:rPr>
          <w:rFonts w:ascii="Calibri" w:hAnsi="Calibri" w:cs="Calibri"/>
        </w:rPr>
        <w:t>noccioleto</w:t>
      </w:r>
      <w:r w:rsidR="00796D9F">
        <w:rPr>
          <w:rFonts w:ascii="Calibri" w:hAnsi="Calibri" w:cs="Calibri"/>
        </w:rPr>
        <w:t xml:space="preserve"> della zona</w:t>
      </w:r>
      <w:r w:rsidR="006E6C4E" w:rsidRPr="00BE4642">
        <w:rPr>
          <w:rFonts w:ascii="Calibri" w:hAnsi="Calibri" w:cs="Calibri"/>
        </w:rPr>
        <w:t>.</w:t>
      </w:r>
    </w:p>
    <w:p w14:paraId="70A955E7" w14:textId="3E31EBF3" w:rsidR="006E6C4E" w:rsidRDefault="006E6C4E" w:rsidP="00A00C50">
      <w:pPr>
        <w:spacing w:before="100" w:beforeAutospacing="1" w:after="100" w:afterAutospacing="1"/>
        <w:jc w:val="both"/>
        <w:rPr>
          <w:rFonts w:ascii="Calibri" w:hAnsi="Calibri" w:cs="Calibri"/>
        </w:rPr>
      </w:pPr>
    </w:p>
    <w:p w14:paraId="1C35A3B8" w14:textId="77777777" w:rsidR="006E6C4E" w:rsidRPr="001139F0" w:rsidRDefault="006E6C4E" w:rsidP="00A00C50">
      <w:pPr>
        <w:spacing w:before="100" w:beforeAutospacing="1" w:after="100" w:afterAutospacing="1"/>
        <w:jc w:val="both"/>
      </w:pPr>
    </w:p>
    <w:sectPr w:rsidR="006E6C4E" w:rsidRPr="001139F0">
      <w:footerReference w:type="default" r:id="rId10"/>
      <w:pgSz w:w="11900" w:h="16840"/>
      <w:pgMar w:top="2004" w:right="1133" w:bottom="284" w:left="1134" w:header="72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FBC9" w14:textId="77777777" w:rsidR="001B459B" w:rsidRDefault="001B459B">
      <w:r>
        <w:separator/>
      </w:r>
    </w:p>
  </w:endnote>
  <w:endnote w:type="continuationSeparator" w:id="0">
    <w:p w14:paraId="779639F7" w14:textId="77777777" w:rsidR="001B459B" w:rsidRDefault="001B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rutiger LT Std 55 Roman">
    <w:charset w:val="4D"/>
    <w:family w:val="swiss"/>
    <w:pitch w:val="variable"/>
    <w:sig w:usb0="00000003" w:usb1="00000000" w:usb2="00000000" w:usb3="00000000" w:csb0="00000001" w:csb1="00000000"/>
  </w:font>
  <w:font w:name="Frutiger LT Std 57 Cn">
    <w:charset w:val="4D"/>
    <w:family w:val="swiss"/>
    <w:pitch w:val="variable"/>
    <w:sig w:usb0="00000003" w:usb1="00000000" w:usb2="00000000" w:usb3="00000000" w:csb0="00000001" w:csb1="00000000"/>
  </w:font>
  <w:font w:name="FrutigerLTStd-Cn"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A412" w14:textId="77777777" w:rsidR="007F1B50" w:rsidRDefault="007F1B50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6AB8" w14:textId="77777777" w:rsidR="001B459B" w:rsidRDefault="001B459B">
      <w:r>
        <w:separator/>
      </w:r>
    </w:p>
  </w:footnote>
  <w:footnote w:type="continuationSeparator" w:id="0">
    <w:p w14:paraId="33442C3D" w14:textId="77777777" w:rsidR="001B459B" w:rsidRDefault="001B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B56"/>
    <w:multiLevelType w:val="hybridMultilevel"/>
    <w:tmpl w:val="A4A60BE6"/>
    <w:lvl w:ilvl="0" w:tplc="C218908C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49D3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23538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0CFAE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4E770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CA495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2757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89BF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C2438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5AB"/>
    <w:multiLevelType w:val="hybridMultilevel"/>
    <w:tmpl w:val="6E9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CDC"/>
    <w:multiLevelType w:val="hybridMultilevel"/>
    <w:tmpl w:val="A62C93F6"/>
    <w:lvl w:ilvl="0" w:tplc="E5324836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4DE7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70D10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E1D58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E1A5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E16F6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6D3C2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2F8EC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C2BE4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59B3"/>
    <w:multiLevelType w:val="hybridMultilevel"/>
    <w:tmpl w:val="D93203D8"/>
    <w:lvl w:ilvl="0" w:tplc="DB9A328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8BD7E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86E2C0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4D13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BC0BB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DE27C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E100C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76A7BE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F018A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92FA8"/>
    <w:multiLevelType w:val="multilevel"/>
    <w:tmpl w:val="E7C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8105B"/>
    <w:multiLevelType w:val="hybridMultilevel"/>
    <w:tmpl w:val="54303F50"/>
    <w:lvl w:ilvl="0" w:tplc="68781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3A2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23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8CD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69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501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560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D45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20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B9F6A6A"/>
    <w:multiLevelType w:val="hybridMultilevel"/>
    <w:tmpl w:val="556A16EA"/>
    <w:lvl w:ilvl="0" w:tplc="8708B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80A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1A7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D8C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FAE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DEB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EC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8E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527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5B39D9"/>
    <w:multiLevelType w:val="multilevel"/>
    <w:tmpl w:val="0BB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068ED"/>
    <w:multiLevelType w:val="hybridMultilevel"/>
    <w:tmpl w:val="38544714"/>
    <w:lvl w:ilvl="0" w:tplc="30A2294E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485AF4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837F8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0F98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BC5AD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E900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03B2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EF746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2221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A6FE2"/>
    <w:multiLevelType w:val="hybridMultilevel"/>
    <w:tmpl w:val="DD42CA86"/>
    <w:lvl w:ilvl="0" w:tplc="3514A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A2261C">
      <w:numFmt w:val="none"/>
      <w:lvlText w:val=""/>
      <w:lvlJc w:val="left"/>
      <w:pPr>
        <w:tabs>
          <w:tab w:val="num" w:pos="360"/>
        </w:tabs>
      </w:pPr>
    </w:lvl>
    <w:lvl w:ilvl="2" w:tplc="696A6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34B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2A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EE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E0C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3EA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5CF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847F4D"/>
    <w:multiLevelType w:val="hybridMultilevel"/>
    <w:tmpl w:val="1490587C"/>
    <w:lvl w:ilvl="0" w:tplc="FBE29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8D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1CB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29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2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7C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A8F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869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83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1C81FEE"/>
    <w:multiLevelType w:val="hybridMultilevel"/>
    <w:tmpl w:val="273A6728"/>
    <w:lvl w:ilvl="0" w:tplc="C0087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AF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F0E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D61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4AC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EF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4C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21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825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B2567AE"/>
    <w:multiLevelType w:val="multilevel"/>
    <w:tmpl w:val="921A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294A1F"/>
    <w:multiLevelType w:val="hybridMultilevel"/>
    <w:tmpl w:val="91D0556C"/>
    <w:lvl w:ilvl="0" w:tplc="A16C2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07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60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8D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BA5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23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EA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0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BCC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7114939"/>
    <w:multiLevelType w:val="hybridMultilevel"/>
    <w:tmpl w:val="859E93D4"/>
    <w:lvl w:ilvl="0" w:tplc="B9962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C3A7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3049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99CD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02C0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12A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7302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636D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E2CA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67754B09"/>
    <w:multiLevelType w:val="hybridMultilevel"/>
    <w:tmpl w:val="953EECBA"/>
    <w:lvl w:ilvl="0" w:tplc="1D56D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E5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20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023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CEE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4C3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A1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04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CA6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0F239B"/>
    <w:multiLevelType w:val="hybridMultilevel"/>
    <w:tmpl w:val="4A34FFC0"/>
    <w:lvl w:ilvl="0" w:tplc="09381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68F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28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6E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0F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06A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E0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EE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6F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BD065B2"/>
    <w:multiLevelType w:val="multilevel"/>
    <w:tmpl w:val="60FE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C87362"/>
    <w:multiLevelType w:val="hybridMultilevel"/>
    <w:tmpl w:val="6C185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4787B"/>
    <w:multiLevelType w:val="hybridMultilevel"/>
    <w:tmpl w:val="FAAC6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7666">
    <w:abstractNumId w:val="1"/>
  </w:num>
  <w:num w:numId="2" w16cid:durableId="1727681013">
    <w:abstractNumId w:val="19"/>
  </w:num>
  <w:num w:numId="3" w16cid:durableId="2052610044">
    <w:abstractNumId w:val="7"/>
  </w:num>
  <w:num w:numId="4" w16cid:durableId="843981872">
    <w:abstractNumId w:val="4"/>
  </w:num>
  <w:num w:numId="5" w16cid:durableId="696273678">
    <w:abstractNumId w:val="17"/>
  </w:num>
  <w:num w:numId="6" w16cid:durableId="1117875196">
    <w:abstractNumId w:val="12"/>
  </w:num>
  <w:num w:numId="7" w16cid:durableId="656036325">
    <w:abstractNumId w:val="9"/>
  </w:num>
  <w:num w:numId="8" w16cid:durableId="1091704973">
    <w:abstractNumId w:val="15"/>
  </w:num>
  <w:num w:numId="9" w16cid:durableId="173542253">
    <w:abstractNumId w:val="10"/>
  </w:num>
  <w:num w:numId="10" w16cid:durableId="193464617">
    <w:abstractNumId w:val="18"/>
  </w:num>
  <w:num w:numId="11" w16cid:durableId="1037193799">
    <w:abstractNumId w:val="11"/>
  </w:num>
  <w:num w:numId="12" w16cid:durableId="1024133550">
    <w:abstractNumId w:val="6"/>
  </w:num>
  <w:num w:numId="13" w16cid:durableId="1991136046">
    <w:abstractNumId w:val="13"/>
  </w:num>
  <w:num w:numId="14" w16cid:durableId="1487668868">
    <w:abstractNumId w:val="5"/>
  </w:num>
  <w:num w:numId="15" w16cid:durableId="125198170">
    <w:abstractNumId w:val="8"/>
  </w:num>
  <w:num w:numId="16" w16cid:durableId="1725834505">
    <w:abstractNumId w:val="2"/>
  </w:num>
  <w:num w:numId="17" w16cid:durableId="268241636">
    <w:abstractNumId w:val="0"/>
  </w:num>
  <w:num w:numId="18" w16cid:durableId="2121991758">
    <w:abstractNumId w:val="3"/>
  </w:num>
  <w:num w:numId="19" w16cid:durableId="1799029570">
    <w:abstractNumId w:val="16"/>
  </w:num>
  <w:num w:numId="20" w16cid:durableId="5170429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C"/>
    <w:rsid w:val="0000542C"/>
    <w:rsid w:val="00005CB3"/>
    <w:rsid w:val="000104A8"/>
    <w:rsid w:val="000115F2"/>
    <w:rsid w:val="000138D1"/>
    <w:rsid w:val="00015907"/>
    <w:rsid w:val="00017A70"/>
    <w:rsid w:val="00017D7C"/>
    <w:rsid w:val="00033B53"/>
    <w:rsid w:val="00034C58"/>
    <w:rsid w:val="00034EDD"/>
    <w:rsid w:val="00047BE3"/>
    <w:rsid w:val="000542C3"/>
    <w:rsid w:val="00066261"/>
    <w:rsid w:val="00070710"/>
    <w:rsid w:val="00073668"/>
    <w:rsid w:val="00074040"/>
    <w:rsid w:val="00074E44"/>
    <w:rsid w:val="00085FC5"/>
    <w:rsid w:val="00092F65"/>
    <w:rsid w:val="00096113"/>
    <w:rsid w:val="00096668"/>
    <w:rsid w:val="000A6CDA"/>
    <w:rsid w:val="000B6BB1"/>
    <w:rsid w:val="000C105F"/>
    <w:rsid w:val="000C36A3"/>
    <w:rsid w:val="000D28D3"/>
    <w:rsid w:val="000D6ABC"/>
    <w:rsid w:val="000D7D60"/>
    <w:rsid w:val="000E0ADD"/>
    <w:rsid w:val="000E3DE5"/>
    <w:rsid w:val="000E5493"/>
    <w:rsid w:val="000E7BB2"/>
    <w:rsid w:val="000F0D11"/>
    <w:rsid w:val="000F1787"/>
    <w:rsid w:val="000F33EF"/>
    <w:rsid w:val="000F585C"/>
    <w:rsid w:val="000F6090"/>
    <w:rsid w:val="001055AB"/>
    <w:rsid w:val="001067C6"/>
    <w:rsid w:val="001135A6"/>
    <w:rsid w:val="001139F0"/>
    <w:rsid w:val="00114D54"/>
    <w:rsid w:val="00123B09"/>
    <w:rsid w:val="00125E7B"/>
    <w:rsid w:val="001309FC"/>
    <w:rsid w:val="00134499"/>
    <w:rsid w:val="001434B8"/>
    <w:rsid w:val="00151529"/>
    <w:rsid w:val="00152C34"/>
    <w:rsid w:val="00164168"/>
    <w:rsid w:val="00184C27"/>
    <w:rsid w:val="0018715C"/>
    <w:rsid w:val="00196E15"/>
    <w:rsid w:val="00197916"/>
    <w:rsid w:val="001A0688"/>
    <w:rsid w:val="001A57D4"/>
    <w:rsid w:val="001A6BFC"/>
    <w:rsid w:val="001B0338"/>
    <w:rsid w:val="001B040D"/>
    <w:rsid w:val="001B459B"/>
    <w:rsid w:val="001B53E1"/>
    <w:rsid w:val="001B5403"/>
    <w:rsid w:val="001B5954"/>
    <w:rsid w:val="001C1CE5"/>
    <w:rsid w:val="001C24C8"/>
    <w:rsid w:val="001C2C27"/>
    <w:rsid w:val="001C3265"/>
    <w:rsid w:val="001D0152"/>
    <w:rsid w:val="001D1C77"/>
    <w:rsid w:val="001D1D8D"/>
    <w:rsid w:val="001D44E0"/>
    <w:rsid w:val="001D5FB4"/>
    <w:rsid w:val="001D66F3"/>
    <w:rsid w:val="001D6ECF"/>
    <w:rsid w:val="001E3CD7"/>
    <w:rsid w:val="001E55CB"/>
    <w:rsid w:val="001E5DD1"/>
    <w:rsid w:val="001F0D8E"/>
    <w:rsid w:val="001F2DEE"/>
    <w:rsid w:val="00204698"/>
    <w:rsid w:val="00205786"/>
    <w:rsid w:val="002058EB"/>
    <w:rsid w:val="002072D0"/>
    <w:rsid w:val="002077E9"/>
    <w:rsid w:val="00212AD7"/>
    <w:rsid w:val="00223812"/>
    <w:rsid w:val="00224EC8"/>
    <w:rsid w:val="00230914"/>
    <w:rsid w:val="002320E2"/>
    <w:rsid w:val="00234327"/>
    <w:rsid w:val="00234688"/>
    <w:rsid w:val="00234BE3"/>
    <w:rsid w:val="002374B2"/>
    <w:rsid w:val="00237A7A"/>
    <w:rsid w:val="00241B7D"/>
    <w:rsid w:val="002476D2"/>
    <w:rsid w:val="0026072E"/>
    <w:rsid w:val="002651E2"/>
    <w:rsid w:val="00266F8E"/>
    <w:rsid w:val="00273879"/>
    <w:rsid w:val="00274F12"/>
    <w:rsid w:val="0028302A"/>
    <w:rsid w:val="00284149"/>
    <w:rsid w:val="00284CA9"/>
    <w:rsid w:val="002876FF"/>
    <w:rsid w:val="00291000"/>
    <w:rsid w:val="00292672"/>
    <w:rsid w:val="00292A66"/>
    <w:rsid w:val="0029523C"/>
    <w:rsid w:val="002B5D03"/>
    <w:rsid w:val="002C0DC5"/>
    <w:rsid w:val="002D02A2"/>
    <w:rsid w:val="002E4873"/>
    <w:rsid w:val="002E57FA"/>
    <w:rsid w:val="002E59A8"/>
    <w:rsid w:val="002E5C29"/>
    <w:rsid w:val="002E6DB2"/>
    <w:rsid w:val="0030067D"/>
    <w:rsid w:val="003011E4"/>
    <w:rsid w:val="00302845"/>
    <w:rsid w:val="00303251"/>
    <w:rsid w:val="00303A7F"/>
    <w:rsid w:val="00306110"/>
    <w:rsid w:val="0032126A"/>
    <w:rsid w:val="00321438"/>
    <w:rsid w:val="00322C72"/>
    <w:rsid w:val="00324693"/>
    <w:rsid w:val="00354EF1"/>
    <w:rsid w:val="00355F3E"/>
    <w:rsid w:val="003601C1"/>
    <w:rsid w:val="00360E32"/>
    <w:rsid w:val="00361CA4"/>
    <w:rsid w:val="00363B58"/>
    <w:rsid w:val="00365739"/>
    <w:rsid w:val="00366691"/>
    <w:rsid w:val="00373161"/>
    <w:rsid w:val="003745D2"/>
    <w:rsid w:val="00374917"/>
    <w:rsid w:val="00380DDB"/>
    <w:rsid w:val="00383107"/>
    <w:rsid w:val="00386963"/>
    <w:rsid w:val="003928F2"/>
    <w:rsid w:val="003929BE"/>
    <w:rsid w:val="003929F2"/>
    <w:rsid w:val="003964AB"/>
    <w:rsid w:val="00396865"/>
    <w:rsid w:val="003A03E3"/>
    <w:rsid w:val="003A0C84"/>
    <w:rsid w:val="003A5230"/>
    <w:rsid w:val="003A7877"/>
    <w:rsid w:val="003B0188"/>
    <w:rsid w:val="003B11C9"/>
    <w:rsid w:val="003B30B0"/>
    <w:rsid w:val="003B3382"/>
    <w:rsid w:val="003B7D9F"/>
    <w:rsid w:val="003D0A6B"/>
    <w:rsid w:val="003D425C"/>
    <w:rsid w:val="003D5F96"/>
    <w:rsid w:val="003F720D"/>
    <w:rsid w:val="00413C2A"/>
    <w:rsid w:val="004148D7"/>
    <w:rsid w:val="0043481F"/>
    <w:rsid w:val="00437768"/>
    <w:rsid w:val="004456D2"/>
    <w:rsid w:val="00445C0E"/>
    <w:rsid w:val="004467DC"/>
    <w:rsid w:val="004470C1"/>
    <w:rsid w:val="0045222E"/>
    <w:rsid w:val="00453E07"/>
    <w:rsid w:val="00454727"/>
    <w:rsid w:val="0045604E"/>
    <w:rsid w:val="004567EF"/>
    <w:rsid w:val="004638A9"/>
    <w:rsid w:val="00467AC5"/>
    <w:rsid w:val="00467DB6"/>
    <w:rsid w:val="00476EF4"/>
    <w:rsid w:val="004801E7"/>
    <w:rsid w:val="004803A3"/>
    <w:rsid w:val="00486F53"/>
    <w:rsid w:val="00486FD4"/>
    <w:rsid w:val="00492AE4"/>
    <w:rsid w:val="004A1964"/>
    <w:rsid w:val="004A4613"/>
    <w:rsid w:val="004A6138"/>
    <w:rsid w:val="004B0CC6"/>
    <w:rsid w:val="004B100E"/>
    <w:rsid w:val="004B3D15"/>
    <w:rsid w:val="004B7199"/>
    <w:rsid w:val="004C00DC"/>
    <w:rsid w:val="004C0861"/>
    <w:rsid w:val="004C58EE"/>
    <w:rsid w:val="004C5926"/>
    <w:rsid w:val="004D02CF"/>
    <w:rsid w:val="004D1939"/>
    <w:rsid w:val="004E2A49"/>
    <w:rsid w:val="004E4C07"/>
    <w:rsid w:val="004F1342"/>
    <w:rsid w:val="004F231F"/>
    <w:rsid w:val="004F5607"/>
    <w:rsid w:val="004F57C4"/>
    <w:rsid w:val="00502ACB"/>
    <w:rsid w:val="0050399C"/>
    <w:rsid w:val="00506BB6"/>
    <w:rsid w:val="005127A7"/>
    <w:rsid w:val="00513EEF"/>
    <w:rsid w:val="005146D3"/>
    <w:rsid w:val="005209E0"/>
    <w:rsid w:val="0052139F"/>
    <w:rsid w:val="0052398E"/>
    <w:rsid w:val="0052460B"/>
    <w:rsid w:val="00526237"/>
    <w:rsid w:val="005270A9"/>
    <w:rsid w:val="00527FA1"/>
    <w:rsid w:val="00536020"/>
    <w:rsid w:val="0054359E"/>
    <w:rsid w:val="00543785"/>
    <w:rsid w:val="00543B20"/>
    <w:rsid w:val="00551CFF"/>
    <w:rsid w:val="0056107B"/>
    <w:rsid w:val="0056138F"/>
    <w:rsid w:val="00566D0D"/>
    <w:rsid w:val="00573071"/>
    <w:rsid w:val="005730D2"/>
    <w:rsid w:val="00574E9C"/>
    <w:rsid w:val="00576C71"/>
    <w:rsid w:val="00580461"/>
    <w:rsid w:val="00580C23"/>
    <w:rsid w:val="00581977"/>
    <w:rsid w:val="00585387"/>
    <w:rsid w:val="00587128"/>
    <w:rsid w:val="00590C94"/>
    <w:rsid w:val="00593B07"/>
    <w:rsid w:val="0059528F"/>
    <w:rsid w:val="00597641"/>
    <w:rsid w:val="005A4A48"/>
    <w:rsid w:val="005A6539"/>
    <w:rsid w:val="005B07E7"/>
    <w:rsid w:val="005B4C79"/>
    <w:rsid w:val="005B621C"/>
    <w:rsid w:val="005B7EA3"/>
    <w:rsid w:val="005C7AD2"/>
    <w:rsid w:val="005D4666"/>
    <w:rsid w:val="005D4AA0"/>
    <w:rsid w:val="005D64B2"/>
    <w:rsid w:val="005D7583"/>
    <w:rsid w:val="005E1474"/>
    <w:rsid w:val="005E7A4E"/>
    <w:rsid w:val="005F15E7"/>
    <w:rsid w:val="005F49E0"/>
    <w:rsid w:val="0061591F"/>
    <w:rsid w:val="00620D05"/>
    <w:rsid w:val="00622708"/>
    <w:rsid w:val="006301ED"/>
    <w:rsid w:val="006309D8"/>
    <w:rsid w:val="006310E6"/>
    <w:rsid w:val="00640157"/>
    <w:rsid w:val="00640B63"/>
    <w:rsid w:val="00645CC3"/>
    <w:rsid w:val="00653A66"/>
    <w:rsid w:val="0065771A"/>
    <w:rsid w:val="00657C04"/>
    <w:rsid w:val="00660A0F"/>
    <w:rsid w:val="006714FE"/>
    <w:rsid w:val="006776EE"/>
    <w:rsid w:val="006935A9"/>
    <w:rsid w:val="00693830"/>
    <w:rsid w:val="006A36E5"/>
    <w:rsid w:val="006B74B1"/>
    <w:rsid w:val="006D3C4B"/>
    <w:rsid w:val="006D7433"/>
    <w:rsid w:val="006E4C98"/>
    <w:rsid w:val="006E5F15"/>
    <w:rsid w:val="006E6C4E"/>
    <w:rsid w:val="006E735D"/>
    <w:rsid w:val="006F5E8D"/>
    <w:rsid w:val="00700F0C"/>
    <w:rsid w:val="00703095"/>
    <w:rsid w:val="00703F7A"/>
    <w:rsid w:val="007124A9"/>
    <w:rsid w:val="00717565"/>
    <w:rsid w:val="00722674"/>
    <w:rsid w:val="0072550F"/>
    <w:rsid w:val="00733DE3"/>
    <w:rsid w:val="00736405"/>
    <w:rsid w:val="00737645"/>
    <w:rsid w:val="007427EE"/>
    <w:rsid w:val="007450F2"/>
    <w:rsid w:val="0075451D"/>
    <w:rsid w:val="00762EEA"/>
    <w:rsid w:val="007635DA"/>
    <w:rsid w:val="007649AD"/>
    <w:rsid w:val="00774584"/>
    <w:rsid w:val="00774CFB"/>
    <w:rsid w:val="00775AA2"/>
    <w:rsid w:val="00787955"/>
    <w:rsid w:val="00791CB8"/>
    <w:rsid w:val="00796D9F"/>
    <w:rsid w:val="007B4280"/>
    <w:rsid w:val="007B4E43"/>
    <w:rsid w:val="007C05A2"/>
    <w:rsid w:val="007C0E70"/>
    <w:rsid w:val="007C22CE"/>
    <w:rsid w:val="007C29D2"/>
    <w:rsid w:val="007C6617"/>
    <w:rsid w:val="007D697B"/>
    <w:rsid w:val="007D6DF7"/>
    <w:rsid w:val="007E38C8"/>
    <w:rsid w:val="007E75C3"/>
    <w:rsid w:val="007E760A"/>
    <w:rsid w:val="007F1B50"/>
    <w:rsid w:val="007F37A3"/>
    <w:rsid w:val="007F5D45"/>
    <w:rsid w:val="00804162"/>
    <w:rsid w:val="008076C7"/>
    <w:rsid w:val="00811313"/>
    <w:rsid w:val="00815A7D"/>
    <w:rsid w:val="008203EF"/>
    <w:rsid w:val="00822849"/>
    <w:rsid w:val="00822CAF"/>
    <w:rsid w:val="00823EAB"/>
    <w:rsid w:val="00834290"/>
    <w:rsid w:val="00835A90"/>
    <w:rsid w:val="008414D6"/>
    <w:rsid w:val="00842521"/>
    <w:rsid w:val="0084609D"/>
    <w:rsid w:val="008471F2"/>
    <w:rsid w:val="00847289"/>
    <w:rsid w:val="0085170B"/>
    <w:rsid w:val="00851E19"/>
    <w:rsid w:val="00853295"/>
    <w:rsid w:val="0085429E"/>
    <w:rsid w:val="0088494A"/>
    <w:rsid w:val="00885DBB"/>
    <w:rsid w:val="00891CF1"/>
    <w:rsid w:val="00894EDE"/>
    <w:rsid w:val="00897E3B"/>
    <w:rsid w:val="008A287C"/>
    <w:rsid w:val="008B0943"/>
    <w:rsid w:val="008B19AE"/>
    <w:rsid w:val="008B58C5"/>
    <w:rsid w:val="008B751E"/>
    <w:rsid w:val="008C65B0"/>
    <w:rsid w:val="008C6DCD"/>
    <w:rsid w:val="008E29BF"/>
    <w:rsid w:val="008E5E60"/>
    <w:rsid w:val="008F27E8"/>
    <w:rsid w:val="008F3870"/>
    <w:rsid w:val="008F57D5"/>
    <w:rsid w:val="0090141E"/>
    <w:rsid w:val="0090614A"/>
    <w:rsid w:val="00910BF9"/>
    <w:rsid w:val="009167A2"/>
    <w:rsid w:val="00931EC3"/>
    <w:rsid w:val="00936D35"/>
    <w:rsid w:val="00942CCC"/>
    <w:rsid w:val="00946C90"/>
    <w:rsid w:val="009614EE"/>
    <w:rsid w:val="00961BEA"/>
    <w:rsid w:val="00973C80"/>
    <w:rsid w:val="0098445A"/>
    <w:rsid w:val="009906B4"/>
    <w:rsid w:val="00993BCD"/>
    <w:rsid w:val="009A6758"/>
    <w:rsid w:val="009B29F1"/>
    <w:rsid w:val="009B363E"/>
    <w:rsid w:val="009C0B90"/>
    <w:rsid w:val="009C42C5"/>
    <w:rsid w:val="009C4D89"/>
    <w:rsid w:val="009D1FDD"/>
    <w:rsid w:val="009D2757"/>
    <w:rsid w:val="009D41E9"/>
    <w:rsid w:val="009E15DA"/>
    <w:rsid w:val="009E2E32"/>
    <w:rsid w:val="009E3DA8"/>
    <w:rsid w:val="009E3EFD"/>
    <w:rsid w:val="009E4E9D"/>
    <w:rsid w:val="009F0E81"/>
    <w:rsid w:val="009F218F"/>
    <w:rsid w:val="00A00C50"/>
    <w:rsid w:val="00A02405"/>
    <w:rsid w:val="00A122AD"/>
    <w:rsid w:val="00A145F4"/>
    <w:rsid w:val="00A23CF5"/>
    <w:rsid w:val="00A269B5"/>
    <w:rsid w:val="00A26EE9"/>
    <w:rsid w:val="00A46260"/>
    <w:rsid w:val="00A562F4"/>
    <w:rsid w:val="00A56443"/>
    <w:rsid w:val="00A614CA"/>
    <w:rsid w:val="00A6295D"/>
    <w:rsid w:val="00A639EA"/>
    <w:rsid w:val="00A65A22"/>
    <w:rsid w:val="00A66D07"/>
    <w:rsid w:val="00A75F61"/>
    <w:rsid w:val="00A80D21"/>
    <w:rsid w:val="00A81A1E"/>
    <w:rsid w:val="00A846A0"/>
    <w:rsid w:val="00A912F5"/>
    <w:rsid w:val="00A93B17"/>
    <w:rsid w:val="00AA2CF4"/>
    <w:rsid w:val="00AB2797"/>
    <w:rsid w:val="00AB2E05"/>
    <w:rsid w:val="00AB2F3F"/>
    <w:rsid w:val="00AB6C8B"/>
    <w:rsid w:val="00AC06FB"/>
    <w:rsid w:val="00AC1855"/>
    <w:rsid w:val="00AC5E20"/>
    <w:rsid w:val="00AE69FB"/>
    <w:rsid w:val="00AF0C2A"/>
    <w:rsid w:val="00AF1B15"/>
    <w:rsid w:val="00AF69F8"/>
    <w:rsid w:val="00B128B7"/>
    <w:rsid w:val="00B15FB7"/>
    <w:rsid w:val="00B209B6"/>
    <w:rsid w:val="00B30D53"/>
    <w:rsid w:val="00B40741"/>
    <w:rsid w:val="00B51759"/>
    <w:rsid w:val="00B517D5"/>
    <w:rsid w:val="00B52D49"/>
    <w:rsid w:val="00B57267"/>
    <w:rsid w:val="00B70812"/>
    <w:rsid w:val="00B8214D"/>
    <w:rsid w:val="00B84289"/>
    <w:rsid w:val="00B85F20"/>
    <w:rsid w:val="00B939A9"/>
    <w:rsid w:val="00B942EE"/>
    <w:rsid w:val="00B94A20"/>
    <w:rsid w:val="00B94D5B"/>
    <w:rsid w:val="00BA5663"/>
    <w:rsid w:val="00BC5222"/>
    <w:rsid w:val="00BC5FA4"/>
    <w:rsid w:val="00BD1F08"/>
    <w:rsid w:val="00BD7154"/>
    <w:rsid w:val="00BE293B"/>
    <w:rsid w:val="00BE4642"/>
    <w:rsid w:val="00BE55F4"/>
    <w:rsid w:val="00BE6D18"/>
    <w:rsid w:val="00BE79C7"/>
    <w:rsid w:val="00BF1A56"/>
    <w:rsid w:val="00BF1C89"/>
    <w:rsid w:val="00BF480C"/>
    <w:rsid w:val="00BF5C34"/>
    <w:rsid w:val="00BF66B1"/>
    <w:rsid w:val="00BF7260"/>
    <w:rsid w:val="00C03EB6"/>
    <w:rsid w:val="00C12A47"/>
    <w:rsid w:val="00C20114"/>
    <w:rsid w:val="00C25D58"/>
    <w:rsid w:val="00C3037E"/>
    <w:rsid w:val="00C346F1"/>
    <w:rsid w:val="00C4361C"/>
    <w:rsid w:val="00C43739"/>
    <w:rsid w:val="00C457FA"/>
    <w:rsid w:val="00C459F2"/>
    <w:rsid w:val="00C62FCF"/>
    <w:rsid w:val="00C764E3"/>
    <w:rsid w:val="00C77805"/>
    <w:rsid w:val="00C80190"/>
    <w:rsid w:val="00C92589"/>
    <w:rsid w:val="00C92993"/>
    <w:rsid w:val="00C94E04"/>
    <w:rsid w:val="00C9660F"/>
    <w:rsid w:val="00CA1C42"/>
    <w:rsid w:val="00CA22F8"/>
    <w:rsid w:val="00CA39BB"/>
    <w:rsid w:val="00CA7240"/>
    <w:rsid w:val="00CA7981"/>
    <w:rsid w:val="00CB5006"/>
    <w:rsid w:val="00CB595B"/>
    <w:rsid w:val="00CC6BBB"/>
    <w:rsid w:val="00CE171B"/>
    <w:rsid w:val="00CE2B1D"/>
    <w:rsid w:val="00CE412D"/>
    <w:rsid w:val="00CF217B"/>
    <w:rsid w:val="00CF6E99"/>
    <w:rsid w:val="00D00DA9"/>
    <w:rsid w:val="00D04236"/>
    <w:rsid w:val="00D04BE0"/>
    <w:rsid w:val="00D06374"/>
    <w:rsid w:val="00D073ED"/>
    <w:rsid w:val="00D10C18"/>
    <w:rsid w:val="00D14288"/>
    <w:rsid w:val="00D15F50"/>
    <w:rsid w:val="00D22C31"/>
    <w:rsid w:val="00D25903"/>
    <w:rsid w:val="00D3239F"/>
    <w:rsid w:val="00D47862"/>
    <w:rsid w:val="00D572CE"/>
    <w:rsid w:val="00D66B41"/>
    <w:rsid w:val="00D70A62"/>
    <w:rsid w:val="00D71CB7"/>
    <w:rsid w:val="00D815CD"/>
    <w:rsid w:val="00D81FC9"/>
    <w:rsid w:val="00D823B7"/>
    <w:rsid w:val="00D90219"/>
    <w:rsid w:val="00D9271C"/>
    <w:rsid w:val="00D93275"/>
    <w:rsid w:val="00D95044"/>
    <w:rsid w:val="00DA066D"/>
    <w:rsid w:val="00DA3643"/>
    <w:rsid w:val="00DA41DC"/>
    <w:rsid w:val="00DA5F41"/>
    <w:rsid w:val="00DA6BDE"/>
    <w:rsid w:val="00DB68C1"/>
    <w:rsid w:val="00DB7DC0"/>
    <w:rsid w:val="00DC048E"/>
    <w:rsid w:val="00DC153D"/>
    <w:rsid w:val="00DD2198"/>
    <w:rsid w:val="00DD5142"/>
    <w:rsid w:val="00DD782D"/>
    <w:rsid w:val="00DE771A"/>
    <w:rsid w:val="00DE7C63"/>
    <w:rsid w:val="00DF3EC5"/>
    <w:rsid w:val="00E007C5"/>
    <w:rsid w:val="00E02320"/>
    <w:rsid w:val="00E0509A"/>
    <w:rsid w:val="00E07B6D"/>
    <w:rsid w:val="00E16D37"/>
    <w:rsid w:val="00E17009"/>
    <w:rsid w:val="00E212B7"/>
    <w:rsid w:val="00E21A61"/>
    <w:rsid w:val="00E223C5"/>
    <w:rsid w:val="00E343BA"/>
    <w:rsid w:val="00E353E1"/>
    <w:rsid w:val="00E37EFB"/>
    <w:rsid w:val="00E456B2"/>
    <w:rsid w:val="00E52278"/>
    <w:rsid w:val="00E6039A"/>
    <w:rsid w:val="00E6280A"/>
    <w:rsid w:val="00E657B2"/>
    <w:rsid w:val="00E725EF"/>
    <w:rsid w:val="00E72C56"/>
    <w:rsid w:val="00E74AAF"/>
    <w:rsid w:val="00E81FE4"/>
    <w:rsid w:val="00E85702"/>
    <w:rsid w:val="00E86A48"/>
    <w:rsid w:val="00E90694"/>
    <w:rsid w:val="00E9455F"/>
    <w:rsid w:val="00EA1ECA"/>
    <w:rsid w:val="00EA4438"/>
    <w:rsid w:val="00EB0EFB"/>
    <w:rsid w:val="00EB3E47"/>
    <w:rsid w:val="00EB5D32"/>
    <w:rsid w:val="00EB635A"/>
    <w:rsid w:val="00ED1D42"/>
    <w:rsid w:val="00EE1069"/>
    <w:rsid w:val="00EE1D2F"/>
    <w:rsid w:val="00EE3818"/>
    <w:rsid w:val="00EE6AC2"/>
    <w:rsid w:val="00EF2CEA"/>
    <w:rsid w:val="00EF3E45"/>
    <w:rsid w:val="00EF67B8"/>
    <w:rsid w:val="00F04A3B"/>
    <w:rsid w:val="00F075ED"/>
    <w:rsid w:val="00F12796"/>
    <w:rsid w:val="00F13B82"/>
    <w:rsid w:val="00F13E08"/>
    <w:rsid w:val="00F20C27"/>
    <w:rsid w:val="00F22A04"/>
    <w:rsid w:val="00F24373"/>
    <w:rsid w:val="00F254D3"/>
    <w:rsid w:val="00F315DA"/>
    <w:rsid w:val="00F3288A"/>
    <w:rsid w:val="00F378B2"/>
    <w:rsid w:val="00F5740F"/>
    <w:rsid w:val="00F65124"/>
    <w:rsid w:val="00F716FE"/>
    <w:rsid w:val="00F82555"/>
    <w:rsid w:val="00F8286A"/>
    <w:rsid w:val="00F829A9"/>
    <w:rsid w:val="00F83253"/>
    <w:rsid w:val="00F846EC"/>
    <w:rsid w:val="00F907F7"/>
    <w:rsid w:val="00F90CC4"/>
    <w:rsid w:val="00FA23DE"/>
    <w:rsid w:val="00FA287F"/>
    <w:rsid w:val="00FA3DD8"/>
    <w:rsid w:val="00FB30D7"/>
    <w:rsid w:val="00FB64D9"/>
    <w:rsid w:val="00FC02CD"/>
    <w:rsid w:val="00FC7944"/>
    <w:rsid w:val="00FE68B3"/>
    <w:rsid w:val="00FF249F"/>
    <w:rsid w:val="00FF2E4A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CBBB0"/>
  <w15:docId w15:val="{306D7B52-9848-384F-8C4F-CDD5951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F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C0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CC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329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u w:color="000000"/>
      <w:bdr w:val="ni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2CC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125E7B"/>
    <w:pPr>
      <w:spacing w:before="100" w:beforeAutospacing="1" w:after="100" w:afterAutospacing="1"/>
    </w:pPr>
    <w:rPr>
      <w:u w:color="000000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D66B41"/>
    <w:rPr>
      <w:i/>
      <w:iCs/>
    </w:rPr>
  </w:style>
  <w:style w:type="character" w:styleId="Enfasigrassetto">
    <w:name w:val="Strong"/>
    <w:basedOn w:val="Carpredefinitoparagrafo"/>
    <w:uiPriority w:val="22"/>
    <w:qFormat/>
    <w:rsid w:val="00D66B41"/>
    <w:rPr>
      <w:b/>
      <w:bCs/>
    </w:rPr>
  </w:style>
  <w:style w:type="character" w:customStyle="1" w:styleId="apple-converted-space">
    <w:name w:val="apple-converted-space"/>
    <w:basedOn w:val="Carpredefinitoparagrafo"/>
    <w:rsid w:val="00D66B41"/>
  </w:style>
  <w:style w:type="character" w:styleId="Collegamentovisitato">
    <w:name w:val="FollowedHyperlink"/>
    <w:basedOn w:val="Carpredefinitoparagrafo"/>
    <w:uiPriority w:val="99"/>
    <w:semiHidden/>
    <w:unhideWhenUsed/>
    <w:rsid w:val="00D66B4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9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C0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customStyle="1" w:styleId="ITtestoInsertotecnico">
    <w:name w:val="IT_testo (Inserto tecnico)"/>
    <w:basedOn w:val="Normale"/>
    <w:uiPriority w:val="99"/>
    <w:rsid w:val="000F585C"/>
    <w:pPr>
      <w:tabs>
        <w:tab w:val="left" w:pos="9498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Frutiger LT Std 57 Cn" w:eastAsia="Arial Unicode MS" w:hAnsi="Frutiger LT Std 57 Cn" w:cs="Frutiger LT Std 57 Cn"/>
      <w:color w:val="000000"/>
      <w:sz w:val="19"/>
      <w:szCs w:val="19"/>
      <w:u w:color="000000"/>
      <w:bdr w:val="nil"/>
    </w:rPr>
  </w:style>
  <w:style w:type="character" w:customStyle="1" w:styleId="BOLD">
    <w:name w:val="BOLD"/>
    <w:uiPriority w:val="99"/>
    <w:rsid w:val="000F585C"/>
  </w:style>
  <w:style w:type="character" w:customStyle="1" w:styleId="estremosel3">
    <w:name w:val="estremosel3"/>
    <w:basedOn w:val="Carpredefinitoparagrafo"/>
    <w:rsid w:val="000F585C"/>
  </w:style>
  <w:style w:type="paragraph" w:styleId="Nessunaspaziatura">
    <w:name w:val="No Spacing"/>
    <w:uiPriority w:val="1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0F585C"/>
    <w:pPr>
      <w:ind w:left="720"/>
      <w:contextualSpacing/>
    </w:pPr>
    <w:rPr>
      <w:u w:color="000000"/>
    </w:rPr>
  </w:style>
  <w:style w:type="paragraph" w:styleId="Testonormale">
    <w:name w:val="Plain Text"/>
    <w:basedOn w:val="Normale"/>
    <w:link w:val="TestonormaleCarattere"/>
    <w:uiPriority w:val="99"/>
    <w:unhideWhenUsed/>
    <w:rsid w:val="00DE771A"/>
    <w:pPr>
      <w:spacing w:before="100" w:beforeAutospacing="1" w:after="100" w:afterAutospacing="1"/>
    </w:pPr>
    <w:rPr>
      <w:u w:color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771A"/>
    <w:rPr>
      <w:rFonts w:eastAsia="Times New Roman"/>
      <w:sz w:val="24"/>
      <w:szCs w:val="24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2CCC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32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</w:rPr>
  </w:style>
  <w:style w:type="paragraph" w:customStyle="1" w:styleId="xmsonormal">
    <w:name w:val="x_msonormal"/>
    <w:basedOn w:val="Normale"/>
    <w:rsid w:val="0085170B"/>
    <w:pPr>
      <w:spacing w:before="100" w:beforeAutospacing="1" w:after="100" w:afterAutospacing="1"/>
    </w:pPr>
    <w:rPr>
      <w:u w:color="000000"/>
    </w:rPr>
  </w:style>
  <w:style w:type="paragraph" w:customStyle="1" w:styleId="articolo-occhielloArticolo">
    <w:name w:val="articolo-occhiello (Articolo)"/>
    <w:basedOn w:val="Normale"/>
    <w:uiPriority w:val="99"/>
    <w:rsid w:val="00D93275"/>
    <w:pPr>
      <w:widowControl w:val="0"/>
      <w:suppressAutoHyphens/>
      <w:autoSpaceDE w:val="0"/>
      <w:autoSpaceDN w:val="0"/>
      <w:adjustRightInd w:val="0"/>
      <w:spacing w:line="240" w:lineRule="atLeast"/>
      <w:textAlignment w:val="top"/>
    </w:pPr>
    <w:rPr>
      <w:rFonts w:ascii="FrutigerLTStd-Cn" w:eastAsia="MS Mincho" w:hAnsi="FrutigerLTStd-Cn" w:cs="FrutigerLTStd-Cn"/>
      <w:caps/>
      <w:color w:val="000000"/>
      <w:sz w:val="28"/>
      <w:szCs w:val="28"/>
      <w:u w:color="000000"/>
    </w:rPr>
  </w:style>
  <w:style w:type="character" w:customStyle="1" w:styleId="markedcontent">
    <w:name w:val="markedcontent"/>
    <w:basedOn w:val="Carpredefinitoparagrafo"/>
    <w:rsid w:val="00085FC5"/>
  </w:style>
  <w:style w:type="paragraph" w:customStyle="1" w:styleId="DidefaultA">
    <w:name w:val="Di default A"/>
    <w:rsid w:val="00454727"/>
    <w:pPr>
      <w:spacing w:before="160" w:after="160" w:line="288" w:lineRule="auto"/>
    </w:pPr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143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7072">
          <w:marLeft w:val="302"/>
          <w:marRight w:val="0"/>
          <w:marTop w:val="5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761">
          <w:marLeft w:val="302"/>
          <w:marRight w:val="0"/>
          <w:marTop w:val="5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313">
          <w:marLeft w:val="30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745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2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88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80258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74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8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3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9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8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743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7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@autorivar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paolo raga</cp:lastModifiedBy>
  <cp:revision>18</cp:revision>
  <cp:lastPrinted>2022-05-20T14:40:00Z</cp:lastPrinted>
  <dcterms:created xsi:type="dcterms:W3CDTF">2022-05-28T12:12:00Z</dcterms:created>
  <dcterms:modified xsi:type="dcterms:W3CDTF">2022-05-28T14:24:00Z</dcterms:modified>
</cp:coreProperties>
</file>