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E6060" w14:textId="2F8663F5" w:rsidR="000E0ADD" w:rsidRDefault="004F57C4" w:rsidP="00AE69FB">
      <w:pPr>
        <w:pStyle w:val="Intestazione"/>
        <w:tabs>
          <w:tab w:val="clear" w:pos="9638"/>
          <w:tab w:val="left" w:pos="1985"/>
          <w:tab w:val="right" w:pos="9613"/>
        </w:tabs>
        <w:jc w:val="both"/>
        <w:rPr>
          <w:rFonts w:ascii="Calibri" w:hAnsi="Calibri"/>
          <w:b/>
          <w:bCs/>
          <w:color w:val="808080"/>
          <w:sz w:val="50"/>
          <w:szCs w:val="50"/>
          <w:u w:color="808080"/>
        </w:rPr>
      </w:pPr>
      <w:bookmarkStart w:id="0" w:name="OLE_LINK1"/>
      <w:r w:rsidRPr="00D815CD">
        <w:rPr>
          <w:noProof/>
        </w:rPr>
        <w:drawing>
          <wp:anchor distT="0" distB="0" distL="0" distR="0" simplePos="0" relativeHeight="251657216" behindDoc="1" locked="0" layoutInCell="1" allowOverlap="1" wp14:anchorId="01171939" wp14:editId="6E3CCEF1">
            <wp:simplePos x="0" y="0"/>
            <wp:positionH relativeFrom="column">
              <wp:posOffset>-427990</wp:posOffset>
            </wp:positionH>
            <wp:positionV relativeFrom="line">
              <wp:posOffset>-1130097</wp:posOffset>
            </wp:positionV>
            <wp:extent cx="6770370" cy="2131200"/>
            <wp:effectExtent l="0" t="0" r="0" b="254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70370" cy="2131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C3F36F7" w14:textId="02A5D91A" w:rsidR="00700F0C" w:rsidRPr="00D815CD" w:rsidRDefault="00B52D49" w:rsidP="00AE69FB">
      <w:pPr>
        <w:pStyle w:val="Intestazione"/>
        <w:tabs>
          <w:tab w:val="clear" w:pos="9638"/>
          <w:tab w:val="left" w:pos="1985"/>
          <w:tab w:val="right" w:pos="9613"/>
        </w:tabs>
        <w:jc w:val="both"/>
        <w:rPr>
          <w:rFonts w:ascii="Calibri" w:eastAsia="Calibri" w:hAnsi="Calibri" w:cs="Calibri"/>
          <w:b/>
          <w:bCs/>
          <w:spacing w:val="-4"/>
          <w:sz w:val="28"/>
          <w:szCs w:val="28"/>
        </w:rPr>
      </w:pPr>
      <w:r w:rsidRPr="00D815CD">
        <w:rPr>
          <w:rFonts w:ascii="Verdana" w:eastAsia="Verdana" w:hAnsi="Verdana" w:cs="Verdana"/>
          <w:b/>
          <w:bCs/>
          <w:noProof/>
          <w:spacing w:val="-4"/>
          <w:sz w:val="28"/>
          <w:szCs w:val="28"/>
        </w:rPr>
        <w:drawing>
          <wp:anchor distT="0" distB="0" distL="0" distR="0" simplePos="0" relativeHeight="251656192" behindDoc="1" locked="0" layoutInCell="1" allowOverlap="1" wp14:anchorId="2A46305A" wp14:editId="61B9A6EA">
            <wp:simplePos x="0" y="0"/>
            <wp:positionH relativeFrom="column">
              <wp:posOffset>3155314</wp:posOffset>
            </wp:positionH>
            <wp:positionV relativeFrom="line">
              <wp:posOffset>17144</wp:posOffset>
            </wp:positionV>
            <wp:extent cx="566420" cy="393066"/>
            <wp:effectExtent l="0" t="0" r="0" b="0"/>
            <wp:wrapNone/>
            <wp:docPr id="1073741826" name="officeArt object" descr="Logo FID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 FIDI" descr="Logo FID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3930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D815CD">
        <w:rPr>
          <w:rFonts w:ascii="Calibri" w:hAnsi="Calibri"/>
          <w:b/>
          <w:bCs/>
          <w:color w:val="808080"/>
          <w:sz w:val="50"/>
          <w:szCs w:val="50"/>
          <w:u w:color="808080"/>
        </w:rPr>
        <w:t xml:space="preserve"> </w:t>
      </w:r>
      <w:r w:rsidRPr="00D815CD">
        <w:rPr>
          <w:rFonts w:ascii="Calibri" w:eastAsia="Calibri" w:hAnsi="Calibri" w:cs="Calibri"/>
          <w:b/>
          <w:bCs/>
          <w:color w:val="808080"/>
          <w:sz w:val="50"/>
          <w:szCs w:val="50"/>
          <w:u w:color="808080"/>
        </w:rPr>
        <w:tab/>
        <w:t xml:space="preserve"> </w:t>
      </w:r>
    </w:p>
    <w:p w14:paraId="002C7E32" w14:textId="77777777" w:rsidR="00700F0C" w:rsidRPr="00D815CD" w:rsidRDefault="00700F0C" w:rsidP="00AE69FB">
      <w:pPr>
        <w:pStyle w:val="Titolo1"/>
        <w:spacing w:line="280" w:lineRule="exact"/>
        <w:jc w:val="both"/>
        <w:rPr>
          <w:rFonts w:ascii="Calibri" w:eastAsia="Calibri" w:hAnsi="Calibri" w:cs="Calibri"/>
          <w:b w:val="0"/>
          <w:bCs w:val="0"/>
          <w:spacing w:val="-4"/>
          <w:sz w:val="28"/>
          <w:szCs w:val="28"/>
        </w:rPr>
      </w:pPr>
    </w:p>
    <w:p w14:paraId="45F1FD2F" w14:textId="77777777" w:rsidR="00700F0C" w:rsidRPr="00D815CD" w:rsidRDefault="00700F0C" w:rsidP="00AE69FB">
      <w:pPr>
        <w:pStyle w:val="Titolo1"/>
        <w:spacing w:line="280" w:lineRule="exact"/>
        <w:jc w:val="both"/>
        <w:rPr>
          <w:rFonts w:ascii="Calibri" w:eastAsia="Calibri" w:hAnsi="Calibri" w:cs="Calibri"/>
          <w:b w:val="0"/>
          <w:bCs w:val="0"/>
          <w:spacing w:val="-4"/>
          <w:sz w:val="28"/>
          <w:szCs w:val="28"/>
        </w:rPr>
      </w:pPr>
    </w:p>
    <w:p w14:paraId="6F8AD6AE" w14:textId="77777777" w:rsidR="00700F0C" w:rsidRPr="00D815CD" w:rsidRDefault="00700F0C" w:rsidP="00AE69FB">
      <w:pPr>
        <w:rPr>
          <w:rFonts w:ascii="Calibri" w:eastAsia="Calibri" w:hAnsi="Calibri" w:cs="Calibri"/>
          <w:sz w:val="14"/>
          <w:szCs w:val="14"/>
        </w:rPr>
      </w:pPr>
    </w:p>
    <w:p w14:paraId="678DE29A" w14:textId="77777777" w:rsidR="007E38C8" w:rsidRDefault="007E38C8" w:rsidP="00AE69FB">
      <w:pPr>
        <w:jc w:val="center"/>
        <w:rPr>
          <w:rFonts w:ascii="Calibri" w:hAnsi="Calibri"/>
          <w:sz w:val="18"/>
          <w:szCs w:val="18"/>
        </w:rPr>
      </w:pPr>
    </w:p>
    <w:p w14:paraId="7FC2480C" w14:textId="2DDBE285" w:rsidR="00700F0C" w:rsidRPr="00D815CD" w:rsidRDefault="00B52D49" w:rsidP="00AE69FB">
      <w:pPr>
        <w:jc w:val="center"/>
        <w:rPr>
          <w:rStyle w:val="Nessuno"/>
          <w:rFonts w:ascii="Calibri" w:eastAsia="Calibri" w:hAnsi="Calibri" w:cs="Calibri"/>
          <w:sz w:val="18"/>
          <w:szCs w:val="18"/>
        </w:rPr>
      </w:pPr>
      <w:proofErr w:type="spellStart"/>
      <w:r w:rsidRPr="00D815CD">
        <w:rPr>
          <w:rFonts w:ascii="Calibri" w:hAnsi="Calibri"/>
          <w:sz w:val="18"/>
          <w:szCs w:val="18"/>
        </w:rPr>
        <w:t>Autorivari</w:t>
      </w:r>
      <w:proofErr w:type="spellEnd"/>
      <w:r w:rsidRPr="00D815CD">
        <w:rPr>
          <w:rFonts w:ascii="Calibri" w:hAnsi="Calibri"/>
          <w:sz w:val="18"/>
          <w:szCs w:val="18"/>
        </w:rPr>
        <w:t xml:space="preserve"> - Corso IV Novembre, 8 12100 • Cuneo • Tel. 0171/601962 • </w:t>
      </w:r>
      <w:hyperlink r:id="rId9" w:history="1">
        <w:r w:rsidRPr="00D815CD">
          <w:rPr>
            <w:rStyle w:val="Hyperlink0"/>
          </w:rPr>
          <w:t>staff@autorivari.com</w:t>
        </w:r>
      </w:hyperlink>
      <w:r w:rsidRPr="00D815CD">
        <w:rPr>
          <w:rStyle w:val="Nessuno"/>
          <w:rFonts w:ascii="Calibri" w:hAnsi="Calibri"/>
          <w:sz w:val="18"/>
          <w:szCs w:val="18"/>
        </w:rPr>
        <w:t xml:space="preserve"> • www.autorivari.com</w:t>
      </w:r>
    </w:p>
    <w:bookmarkEnd w:id="0"/>
    <w:p w14:paraId="6229841C" w14:textId="77777777" w:rsidR="003F720D" w:rsidRPr="00E212B7" w:rsidRDefault="003F720D" w:rsidP="003B3382">
      <w:pPr>
        <w:jc w:val="center"/>
        <w:rPr>
          <w:rFonts w:ascii="Calibri" w:hAnsi="Calibri" w:cs="Calibri"/>
          <w:b/>
          <w:bCs/>
        </w:rPr>
      </w:pPr>
    </w:p>
    <w:p w14:paraId="21BFDEF9" w14:textId="77777777" w:rsidR="00FF2E4A" w:rsidRPr="00FF2E4A" w:rsidRDefault="00FF2E4A" w:rsidP="00306110">
      <w:pPr>
        <w:jc w:val="center"/>
        <w:rPr>
          <w:rFonts w:ascii="Calibri" w:hAnsi="Calibri" w:cs="Calibri"/>
          <w:b/>
          <w:bCs/>
          <w:color w:val="000000" w:themeColor="text1"/>
          <w:sz w:val="26"/>
          <w:szCs w:val="26"/>
        </w:rPr>
      </w:pPr>
      <w:bookmarkStart w:id="1" w:name="_GoBack"/>
      <w:r w:rsidRPr="00FF2E4A">
        <w:rPr>
          <w:rFonts w:ascii="Calibri" w:hAnsi="Calibri" w:cs="Calibri"/>
          <w:b/>
          <w:bCs/>
          <w:color w:val="000000" w:themeColor="text1"/>
          <w:sz w:val="26"/>
          <w:szCs w:val="26"/>
        </w:rPr>
        <w:t>Confagricoltura: in Piemonte quest’anno si coltiveranno 13.000 ettari di seminativi in più rispetto al 2021, ma siccità e caro fertilizzanti limiteranno gli investimenti a mais</w:t>
      </w:r>
    </w:p>
    <w:bookmarkEnd w:id="1"/>
    <w:p w14:paraId="225F66F9" w14:textId="635E4D8C" w:rsidR="003929BE" w:rsidRPr="00C20114" w:rsidRDefault="00FF2E4A" w:rsidP="00306110">
      <w:pPr>
        <w:jc w:val="center"/>
        <w:rPr>
          <w:rStyle w:val="Nessuno"/>
          <w:rFonts w:ascii="Calibri" w:hAnsi="Calibri" w:cs="Calibri"/>
          <w:i/>
          <w:iCs/>
          <w:color w:val="000000" w:themeColor="text1"/>
        </w:rPr>
      </w:pPr>
      <w:r>
        <w:rPr>
          <w:rStyle w:val="Nessuno"/>
          <w:rFonts w:ascii="Calibri" w:hAnsi="Calibri" w:cs="Calibri"/>
          <w:i/>
          <w:iCs/>
          <w:color w:val="000000" w:themeColor="text1"/>
        </w:rPr>
        <w:t xml:space="preserve">In provincia di Cuneo sono circa 2.200 gli ettari per cui è stata concessa la deroga da Bruxelles </w:t>
      </w:r>
    </w:p>
    <w:p w14:paraId="01438B17" w14:textId="77777777" w:rsidR="00B209B6" w:rsidRDefault="00B209B6" w:rsidP="00762EEA">
      <w:pPr>
        <w:jc w:val="both"/>
        <w:rPr>
          <w:rFonts w:ascii="Calibri" w:hAnsi="Calibri" w:cs="Calibri"/>
          <w:b/>
          <w:bCs/>
          <w:color w:val="000000" w:themeColor="text1"/>
        </w:rPr>
      </w:pPr>
    </w:p>
    <w:p w14:paraId="009B635D" w14:textId="4FD3DB9E" w:rsidR="00FF2E4A" w:rsidRPr="00FF2E4A" w:rsidRDefault="00EB5D32" w:rsidP="00FF2E4A">
      <w:pPr>
        <w:jc w:val="both"/>
        <w:rPr>
          <w:rFonts w:ascii="Calibri" w:hAnsi="Calibri" w:cs="Calibri"/>
          <w:b/>
          <w:bCs/>
          <w:sz w:val="21"/>
          <w:szCs w:val="21"/>
        </w:rPr>
      </w:pPr>
      <w:r w:rsidRPr="00FF2E4A">
        <w:rPr>
          <w:rFonts w:ascii="Calibri" w:hAnsi="Calibri" w:cs="Calibri"/>
          <w:b/>
          <w:bCs/>
          <w:color w:val="000000" w:themeColor="text1"/>
          <w:sz w:val="21"/>
          <w:szCs w:val="21"/>
        </w:rPr>
        <w:t>2</w:t>
      </w:r>
      <w:r w:rsidR="00FF2E4A">
        <w:rPr>
          <w:rFonts w:ascii="Calibri" w:hAnsi="Calibri" w:cs="Calibri"/>
          <w:b/>
          <w:bCs/>
          <w:color w:val="000000" w:themeColor="text1"/>
          <w:sz w:val="21"/>
          <w:szCs w:val="21"/>
        </w:rPr>
        <w:t>7</w:t>
      </w:r>
      <w:r w:rsidR="00585387" w:rsidRPr="00FF2E4A">
        <w:rPr>
          <w:rFonts w:ascii="Calibri" w:hAnsi="Calibri" w:cs="Calibri"/>
          <w:b/>
          <w:bCs/>
          <w:color w:val="000000" w:themeColor="text1"/>
          <w:sz w:val="21"/>
          <w:szCs w:val="21"/>
        </w:rPr>
        <w:t xml:space="preserve">) </w:t>
      </w:r>
      <w:r w:rsidR="004D1939" w:rsidRPr="00FF2E4A">
        <w:rPr>
          <w:rFonts w:ascii="Calibri" w:hAnsi="Calibri" w:cs="Calibri"/>
          <w:b/>
          <w:bCs/>
          <w:color w:val="000000" w:themeColor="text1"/>
          <w:sz w:val="21"/>
          <w:szCs w:val="21"/>
        </w:rPr>
        <w:t>2</w:t>
      </w:r>
      <w:r w:rsidR="00FF2E4A">
        <w:rPr>
          <w:rFonts w:ascii="Calibri" w:hAnsi="Calibri" w:cs="Calibri"/>
          <w:b/>
          <w:bCs/>
          <w:color w:val="000000" w:themeColor="text1"/>
          <w:sz w:val="21"/>
          <w:szCs w:val="21"/>
        </w:rPr>
        <w:t>7</w:t>
      </w:r>
      <w:r w:rsidR="00BE55F4" w:rsidRPr="00FF2E4A">
        <w:rPr>
          <w:rFonts w:ascii="Calibri" w:hAnsi="Calibri" w:cs="Calibri"/>
          <w:b/>
          <w:bCs/>
          <w:color w:val="000000" w:themeColor="text1"/>
          <w:sz w:val="21"/>
          <w:szCs w:val="21"/>
        </w:rPr>
        <w:t>.0</w:t>
      </w:r>
      <w:r w:rsidR="00762EEA" w:rsidRPr="00FF2E4A">
        <w:rPr>
          <w:rFonts w:ascii="Calibri" w:hAnsi="Calibri" w:cs="Calibri"/>
          <w:b/>
          <w:bCs/>
          <w:color w:val="000000" w:themeColor="text1"/>
          <w:sz w:val="21"/>
          <w:szCs w:val="21"/>
        </w:rPr>
        <w:t>4</w:t>
      </w:r>
      <w:r w:rsidR="00585387" w:rsidRPr="00FF2E4A">
        <w:rPr>
          <w:rFonts w:ascii="Calibri" w:hAnsi="Calibri" w:cs="Calibri"/>
          <w:b/>
          <w:bCs/>
          <w:color w:val="000000" w:themeColor="text1"/>
          <w:sz w:val="21"/>
          <w:szCs w:val="21"/>
        </w:rPr>
        <w:t>.202</w:t>
      </w:r>
      <w:r w:rsidR="008414D6" w:rsidRPr="00FF2E4A">
        <w:rPr>
          <w:rFonts w:ascii="Calibri" w:hAnsi="Calibri" w:cs="Calibri"/>
          <w:b/>
          <w:bCs/>
          <w:color w:val="000000" w:themeColor="text1"/>
          <w:sz w:val="21"/>
          <w:szCs w:val="21"/>
        </w:rPr>
        <w:t>2</w:t>
      </w:r>
      <w:r w:rsidR="00585387" w:rsidRPr="00FF2E4A">
        <w:rPr>
          <w:rFonts w:ascii="Calibri" w:hAnsi="Calibri" w:cs="Calibri"/>
          <w:b/>
          <w:bCs/>
          <w:color w:val="000000" w:themeColor="text1"/>
          <w:sz w:val="21"/>
          <w:szCs w:val="21"/>
        </w:rPr>
        <w:t xml:space="preserve"> –</w:t>
      </w:r>
      <w:r w:rsidR="00762EEA" w:rsidRPr="00FF2E4A">
        <w:rPr>
          <w:rFonts w:ascii="Calibri" w:hAnsi="Calibri" w:cs="Calibri"/>
          <w:b/>
          <w:bCs/>
          <w:color w:val="000000" w:themeColor="text1"/>
          <w:sz w:val="21"/>
          <w:szCs w:val="21"/>
        </w:rPr>
        <w:t xml:space="preserve"> </w:t>
      </w:r>
      <w:r w:rsidR="00FF2E4A" w:rsidRPr="00FF2E4A">
        <w:rPr>
          <w:rFonts w:ascii="Calibri" w:hAnsi="Calibri" w:cs="Calibri"/>
          <w:b/>
          <w:bCs/>
          <w:sz w:val="21"/>
          <w:szCs w:val="21"/>
        </w:rPr>
        <w:t>Quest</w:t>
      </w:r>
      <w:r w:rsidR="00FF2E4A">
        <w:rPr>
          <w:rFonts w:ascii="Calibri" w:hAnsi="Calibri" w:cs="Calibri"/>
          <w:b/>
          <w:bCs/>
          <w:sz w:val="21"/>
          <w:szCs w:val="21"/>
        </w:rPr>
        <w:t>’</w:t>
      </w:r>
      <w:r w:rsidR="00FF2E4A" w:rsidRPr="00FF2E4A">
        <w:rPr>
          <w:rFonts w:ascii="Calibri" w:hAnsi="Calibri" w:cs="Calibri"/>
          <w:b/>
          <w:bCs/>
          <w:sz w:val="21"/>
          <w:szCs w:val="21"/>
        </w:rPr>
        <w:t>anno in Piemonte si potranno seminare 13.000 ettari di superfici a seminativo in più rispetto all</w:t>
      </w:r>
      <w:r w:rsidR="00FF2E4A">
        <w:rPr>
          <w:rFonts w:ascii="Calibri" w:hAnsi="Calibri" w:cs="Calibri"/>
          <w:b/>
          <w:bCs/>
          <w:sz w:val="21"/>
          <w:szCs w:val="21"/>
        </w:rPr>
        <w:t>’</w:t>
      </w:r>
      <w:r w:rsidR="00FF2E4A" w:rsidRPr="00FF2E4A">
        <w:rPr>
          <w:rFonts w:ascii="Calibri" w:hAnsi="Calibri" w:cs="Calibri"/>
          <w:b/>
          <w:bCs/>
          <w:sz w:val="21"/>
          <w:szCs w:val="21"/>
        </w:rPr>
        <w:t xml:space="preserve">anno scorso. È la conseguenza della decisione adottata da Bruxelles che, per fronteggiare la riduzione degli approvvigionamenti di alimenti e mangimi causata dalla guerra in Ucraina, ha concesso una deroga per quanto riguarda l'utilizzo dei terreni “a riposo” e delle aree di interesse ecologico (Aree EFA - </w:t>
      </w:r>
      <w:proofErr w:type="spellStart"/>
      <w:r w:rsidR="00FF2E4A" w:rsidRPr="00FF2E4A">
        <w:rPr>
          <w:rFonts w:ascii="Calibri" w:hAnsi="Calibri" w:cs="Calibri"/>
          <w:b/>
          <w:bCs/>
          <w:sz w:val="21"/>
          <w:szCs w:val="21"/>
        </w:rPr>
        <w:t>Ecological</w:t>
      </w:r>
      <w:proofErr w:type="spellEnd"/>
      <w:r w:rsidR="00FF2E4A" w:rsidRPr="00FF2E4A">
        <w:rPr>
          <w:rFonts w:ascii="Calibri" w:hAnsi="Calibri" w:cs="Calibri"/>
          <w:b/>
          <w:bCs/>
          <w:sz w:val="21"/>
          <w:szCs w:val="21"/>
        </w:rPr>
        <w:t xml:space="preserve"> Focus Area). Le aziende agricole – chiarisce in una nota Confagricoltura Piemonte - per poter ottenere gli aiuti comunitari, devono lasciare a riposo il 10% delle superfici a seminativo: quest’anno l’obbligo potrà essere derogato. Inoltre si potrà seminare, per esempio, anche sulle superfici agroforestali realizzate con i contributi del Programma di Sviluppo Rurale, lungo le zone periferiche delle foreste e nelle cosiddette “fasce tampone” lungo i corsi d’acqua.</w:t>
      </w:r>
    </w:p>
    <w:p w14:paraId="643F8547" w14:textId="77777777" w:rsidR="00FF2E4A" w:rsidRPr="00FF2E4A" w:rsidRDefault="00FF2E4A" w:rsidP="00FF2E4A">
      <w:pPr>
        <w:jc w:val="both"/>
        <w:rPr>
          <w:rFonts w:ascii="Calibri" w:hAnsi="Calibri" w:cs="Calibri"/>
          <w:sz w:val="21"/>
          <w:szCs w:val="21"/>
        </w:rPr>
      </w:pPr>
      <w:r w:rsidRPr="00FF2E4A">
        <w:rPr>
          <w:rFonts w:ascii="Calibri" w:hAnsi="Calibri" w:cs="Calibri"/>
          <w:sz w:val="21"/>
          <w:szCs w:val="21"/>
        </w:rPr>
        <w:t xml:space="preserve">“Le superfici per le quali è stata concessa la deroga - dichiara </w:t>
      </w:r>
      <w:r w:rsidRPr="00FF2E4A">
        <w:rPr>
          <w:rFonts w:ascii="Calibri" w:hAnsi="Calibri" w:cs="Calibri"/>
          <w:b/>
          <w:bCs/>
          <w:sz w:val="21"/>
          <w:szCs w:val="21"/>
        </w:rPr>
        <w:t>Ercole Zuccaro</w:t>
      </w:r>
      <w:r w:rsidRPr="00FF2E4A">
        <w:rPr>
          <w:rFonts w:ascii="Calibri" w:hAnsi="Calibri" w:cs="Calibri"/>
          <w:sz w:val="21"/>
          <w:szCs w:val="21"/>
        </w:rPr>
        <w:t xml:space="preserve"> direttore di Confagricoltura Piemonte - interessano circa 3.900 ettari in provincia di Alessandria, oltre 2.400 ettari in provincia di Asti, circa 2.200 ettari in provincia di Cuneo e altrettanti in provincia di Torino, oltre 2.000 ettari equamente ripartiti tra Vercelli e Novara”.</w:t>
      </w:r>
    </w:p>
    <w:p w14:paraId="73E8F239" w14:textId="5659624D" w:rsidR="00FF2E4A" w:rsidRPr="00FF2E4A" w:rsidRDefault="00FF2E4A" w:rsidP="00FF2E4A">
      <w:pPr>
        <w:jc w:val="both"/>
        <w:rPr>
          <w:rFonts w:ascii="Calibri" w:hAnsi="Calibri" w:cs="Calibri"/>
          <w:sz w:val="21"/>
          <w:szCs w:val="21"/>
        </w:rPr>
      </w:pPr>
      <w:r w:rsidRPr="00FF2E4A">
        <w:rPr>
          <w:rFonts w:ascii="Calibri" w:hAnsi="Calibri" w:cs="Calibri"/>
          <w:sz w:val="21"/>
          <w:szCs w:val="21"/>
        </w:rPr>
        <w:t xml:space="preserve">Nonostante le autorizzazioni europee, la produzione di mais, il principale alimento utilizzato per l’alimentazione dei bovini e degli avicoli (galline, polli da carne, tacchini e faraone) aumenterà di poco, in quanto gli agricoltori non destineranno tutte le superfici aggiuntive alla coltivazione di questo cereale. “I fattori che limitano la coltivazione del mais in quest’annata - spiega </w:t>
      </w:r>
      <w:r w:rsidRPr="00FF2E4A">
        <w:rPr>
          <w:rFonts w:ascii="Calibri" w:hAnsi="Calibri" w:cs="Calibri"/>
          <w:b/>
          <w:bCs/>
          <w:sz w:val="21"/>
          <w:szCs w:val="21"/>
        </w:rPr>
        <w:t>Enrico Allasia</w:t>
      </w:r>
      <w:r w:rsidRPr="00FF2E4A">
        <w:rPr>
          <w:rFonts w:ascii="Calibri" w:hAnsi="Calibri" w:cs="Calibri"/>
          <w:sz w:val="21"/>
          <w:szCs w:val="21"/>
        </w:rPr>
        <w:t>, presidente di Confagricoltura Piemonte</w:t>
      </w:r>
      <w:r>
        <w:rPr>
          <w:rFonts w:ascii="Calibri" w:hAnsi="Calibri" w:cs="Calibri"/>
          <w:sz w:val="21"/>
          <w:szCs w:val="21"/>
        </w:rPr>
        <w:t xml:space="preserve"> e Cuneo</w:t>
      </w:r>
      <w:r w:rsidRPr="00FF2E4A">
        <w:rPr>
          <w:rFonts w:ascii="Calibri" w:hAnsi="Calibri" w:cs="Calibri"/>
          <w:sz w:val="21"/>
          <w:szCs w:val="21"/>
        </w:rPr>
        <w:t xml:space="preserve"> - sono la carenza di acqua per l’irrigazione e il forte aumento dei concimi azotati: le previsioni dell’Arpa, nonostante le precipitazioni dei giorni scorsi abbiano comunque portato sollievo alle colture, sono di una siccità considerata severa e, per alcuni territori, addirittura estrema. Sono venute a mancare le precipitazioni invernali, soprattutto quelle nevose, che costituiscono tradizionalmente un’ottima riserva idrica per tutta la campagna agraria. Se non si registreranno condizioni straordinarie, nei mesi di giugno, luglio e agosto le coltivazioni potrebbero andare incontro a importanti stress idrici e il mais, in quel periodo, ha un grande fabbisogno di acqua che sarà difficile soddisfare. Inoltre - aggiunge Allasia -il mais è una coltivazione che richiede importanti apporti di concimi azotati, che nell’arco di un anno sono aumentati del 270% e oggi sono molto difficili da reperire”.</w:t>
      </w:r>
    </w:p>
    <w:p w14:paraId="4AA15C8F" w14:textId="77777777" w:rsidR="00FF2E4A" w:rsidRPr="00FF2E4A" w:rsidRDefault="00FF2E4A" w:rsidP="00FF2E4A">
      <w:pPr>
        <w:jc w:val="both"/>
        <w:rPr>
          <w:rFonts w:ascii="Calibri" w:hAnsi="Calibri" w:cs="Calibri"/>
          <w:sz w:val="21"/>
          <w:szCs w:val="21"/>
        </w:rPr>
      </w:pPr>
      <w:r w:rsidRPr="00FF2E4A">
        <w:rPr>
          <w:rFonts w:ascii="Calibri" w:hAnsi="Calibri" w:cs="Calibri"/>
          <w:sz w:val="21"/>
          <w:szCs w:val="21"/>
        </w:rPr>
        <w:t xml:space="preserve">Tutto questo fa sì che gli agricoltori riservino la coltivazione del mais alle aree più fresche e che comunque potranno essere, almeno parzialmente, irrigate. Nei terreni più permeabili e nelle zone collinari molti agricoltori si stanno indirizzando verso la soia, più resistente alla siccità e che non richiede concimazioni azotate, in quanto sulle radici della pianta si instaurano dei batteri in grado di catturare l’azoto atmosferico. Un’altra coltivazione che sostituirà parzialmente il mais è il girasole, pianta rustica, in grado di resistere meglio alla siccità. </w:t>
      </w:r>
    </w:p>
    <w:p w14:paraId="2B68AA80" w14:textId="77777777" w:rsidR="00FF2E4A" w:rsidRPr="00FF2E4A" w:rsidRDefault="00FF2E4A" w:rsidP="00FF2E4A">
      <w:pPr>
        <w:jc w:val="both"/>
        <w:rPr>
          <w:rFonts w:ascii="Calibri" w:hAnsi="Calibri" w:cs="Calibri"/>
          <w:sz w:val="21"/>
          <w:szCs w:val="21"/>
        </w:rPr>
      </w:pPr>
      <w:r w:rsidRPr="00FF2E4A">
        <w:rPr>
          <w:rFonts w:ascii="Calibri" w:hAnsi="Calibri" w:cs="Calibri"/>
          <w:sz w:val="21"/>
          <w:szCs w:val="21"/>
        </w:rPr>
        <w:t xml:space="preserve">Secondo le previsioni di </w:t>
      </w:r>
      <w:proofErr w:type="spellStart"/>
      <w:r w:rsidRPr="00FF2E4A">
        <w:rPr>
          <w:rFonts w:ascii="Calibri" w:hAnsi="Calibri" w:cs="Calibri"/>
          <w:sz w:val="21"/>
          <w:szCs w:val="21"/>
        </w:rPr>
        <w:t>Assosementi</w:t>
      </w:r>
      <w:proofErr w:type="spellEnd"/>
      <w:r w:rsidRPr="00FF2E4A">
        <w:rPr>
          <w:rFonts w:ascii="Calibri" w:hAnsi="Calibri" w:cs="Calibri"/>
          <w:sz w:val="21"/>
          <w:szCs w:val="21"/>
        </w:rPr>
        <w:t>, l’organizzazione di categoria che a livello nazionale rappresenta l’industria sementiera, per il mais è attesa una contrazione del 5%, rispetto ai complessivi 960.000 ettari dell’anno precedente. “In Piemonte, come nel resto d’Italia, da un decennio si sta registrando una contrazione significativa delle superfici condotte a mais: nel 2012 – commenta Enrico Allasia - la superficie coltivata era di circa 195.000 ettari, mentre l’anno scorso ne sono stati seminati soltanto 132.000”.</w:t>
      </w:r>
    </w:p>
    <w:p w14:paraId="3547A96A" w14:textId="6961AE17" w:rsidR="00164168" w:rsidRPr="00FF2E4A" w:rsidRDefault="00FF2E4A" w:rsidP="00FF2E4A">
      <w:pPr>
        <w:jc w:val="both"/>
        <w:rPr>
          <w:rFonts w:ascii="Calibri" w:hAnsi="Calibri" w:cs="Calibri"/>
          <w:sz w:val="21"/>
          <w:szCs w:val="21"/>
        </w:rPr>
      </w:pPr>
      <w:r w:rsidRPr="00FF2E4A">
        <w:rPr>
          <w:rFonts w:ascii="Calibri" w:hAnsi="Calibri" w:cs="Calibri"/>
          <w:sz w:val="21"/>
          <w:szCs w:val="21"/>
        </w:rPr>
        <w:t>Confagricoltura sottolinea la necessità di intervenire al più presto con la costruzione di invasi per contrastare la siccità. In molti periodi dell’anno si verificano precipitazioni in eccesso; con la costruzione di invasi le acque meteoriche potrebbero essere conservate nei bacini di accumulo e rilasciate secondo la necessità.</w:t>
      </w:r>
    </w:p>
    <w:p w14:paraId="63608E08" w14:textId="77777777" w:rsidR="00FF2E4A" w:rsidRPr="00FF2E4A" w:rsidRDefault="00FF2E4A">
      <w:pPr>
        <w:jc w:val="both"/>
        <w:rPr>
          <w:rFonts w:ascii="Calibri" w:hAnsi="Calibri" w:cs="Calibri"/>
          <w:sz w:val="21"/>
          <w:szCs w:val="21"/>
        </w:rPr>
      </w:pPr>
    </w:p>
    <w:sectPr w:rsidR="00FF2E4A" w:rsidRPr="00FF2E4A">
      <w:footerReference w:type="default" r:id="rId10"/>
      <w:pgSz w:w="11900" w:h="16840"/>
      <w:pgMar w:top="2004" w:right="1133" w:bottom="284" w:left="1134" w:header="720" w:footer="4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D92E6" w14:textId="77777777" w:rsidR="001B0338" w:rsidRDefault="001B0338">
      <w:r>
        <w:separator/>
      </w:r>
    </w:p>
  </w:endnote>
  <w:endnote w:type="continuationSeparator" w:id="0">
    <w:p w14:paraId="0D631503" w14:textId="77777777" w:rsidR="001B0338" w:rsidRDefault="001B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Std 55 Roman">
    <w:charset w:val="4D"/>
    <w:family w:val="swiss"/>
    <w:pitch w:val="variable"/>
    <w:sig w:usb0="00000003" w:usb1="00000000" w:usb2="00000000" w:usb3="00000000" w:csb0="00000001" w:csb1="00000000"/>
  </w:font>
  <w:font w:name="Frutiger LT Std 57 Cn">
    <w:charset w:val="4D"/>
    <w:family w:val="swiss"/>
    <w:pitch w:val="variable"/>
    <w:sig w:usb0="00000003" w:usb1="00000000" w:usb2="00000000" w:usb3="00000000" w:csb0="00000001" w:csb1="00000000"/>
  </w:font>
  <w:font w:name="FrutigerLTStd-Cn">
    <w:charset w:val="4D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7A412" w14:textId="77777777" w:rsidR="007F1B50" w:rsidRDefault="007F1B50">
    <w:pPr>
      <w:pStyle w:val="Pidipagina"/>
      <w:tabs>
        <w:tab w:val="clear" w:pos="9638"/>
        <w:tab w:val="right" w:pos="9613"/>
      </w:tabs>
      <w:jc w:val="center"/>
    </w:pPr>
    <w:r>
      <w:rPr>
        <w:rFonts w:ascii="Calibri" w:hAnsi="Calibri"/>
        <w:sz w:val="18"/>
        <w:szCs w:val="18"/>
      </w:rPr>
      <w:t>Confagricoltura Cuneo - Via Bruno Caccia, 4 - 12100 Cuneo (CN) - Tel. 0171.692143 - E-mail: cuneo@confagricoltura.it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7F14E" w14:textId="77777777" w:rsidR="001B0338" w:rsidRDefault="001B0338">
      <w:r>
        <w:separator/>
      </w:r>
    </w:p>
  </w:footnote>
  <w:footnote w:type="continuationSeparator" w:id="0">
    <w:p w14:paraId="70C46CC1" w14:textId="77777777" w:rsidR="001B0338" w:rsidRDefault="001B0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F55AB"/>
    <w:multiLevelType w:val="hybridMultilevel"/>
    <w:tmpl w:val="6E902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92FA8"/>
    <w:multiLevelType w:val="multilevel"/>
    <w:tmpl w:val="E7C0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5B39D9"/>
    <w:multiLevelType w:val="multilevel"/>
    <w:tmpl w:val="0BB2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3A6FE2"/>
    <w:multiLevelType w:val="hybridMultilevel"/>
    <w:tmpl w:val="DD42CA86"/>
    <w:lvl w:ilvl="0" w:tplc="3514A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A2261C">
      <w:numFmt w:val="none"/>
      <w:lvlText w:val=""/>
      <w:lvlJc w:val="left"/>
      <w:pPr>
        <w:tabs>
          <w:tab w:val="num" w:pos="360"/>
        </w:tabs>
      </w:pPr>
    </w:lvl>
    <w:lvl w:ilvl="2" w:tplc="696A6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34B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C2A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1EE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E0C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3EA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5CF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9847F4D"/>
    <w:multiLevelType w:val="hybridMultilevel"/>
    <w:tmpl w:val="1490587C"/>
    <w:lvl w:ilvl="0" w:tplc="FBE29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88D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1CB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F29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62C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7C0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A8F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869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A83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B2567AE"/>
    <w:multiLevelType w:val="multilevel"/>
    <w:tmpl w:val="921A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754B09"/>
    <w:multiLevelType w:val="hybridMultilevel"/>
    <w:tmpl w:val="953EECBA"/>
    <w:lvl w:ilvl="0" w:tplc="1D56D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EE5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620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023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CEE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4C3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DA1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C04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CA6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BD065B2"/>
    <w:multiLevelType w:val="multilevel"/>
    <w:tmpl w:val="60FE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DC87362"/>
    <w:multiLevelType w:val="hybridMultilevel"/>
    <w:tmpl w:val="6C1851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4787B"/>
    <w:multiLevelType w:val="hybridMultilevel"/>
    <w:tmpl w:val="FAAC60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0C"/>
    <w:rsid w:val="0000542C"/>
    <w:rsid w:val="00005CB3"/>
    <w:rsid w:val="000104A8"/>
    <w:rsid w:val="000115F2"/>
    <w:rsid w:val="000138D1"/>
    <w:rsid w:val="00015907"/>
    <w:rsid w:val="00017A70"/>
    <w:rsid w:val="00017D7C"/>
    <w:rsid w:val="00033B53"/>
    <w:rsid w:val="00034C58"/>
    <w:rsid w:val="00034EDD"/>
    <w:rsid w:val="00035F0F"/>
    <w:rsid w:val="000542C3"/>
    <w:rsid w:val="00070710"/>
    <w:rsid w:val="00073668"/>
    <w:rsid w:val="00074040"/>
    <w:rsid w:val="00074E44"/>
    <w:rsid w:val="00085FC5"/>
    <w:rsid w:val="00092F65"/>
    <w:rsid w:val="00096113"/>
    <w:rsid w:val="00096668"/>
    <w:rsid w:val="000A6CDA"/>
    <w:rsid w:val="000B6BB1"/>
    <w:rsid w:val="000C105F"/>
    <w:rsid w:val="000C36A3"/>
    <w:rsid w:val="000D28D3"/>
    <w:rsid w:val="000D7D60"/>
    <w:rsid w:val="000E0ADD"/>
    <w:rsid w:val="000E3DE5"/>
    <w:rsid w:val="000E5493"/>
    <w:rsid w:val="000E7BB2"/>
    <w:rsid w:val="000F0D11"/>
    <w:rsid w:val="000F1787"/>
    <w:rsid w:val="000F33EF"/>
    <w:rsid w:val="000F585C"/>
    <w:rsid w:val="000F6090"/>
    <w:rsid w:val="001055AB"/>
    <w:rsid w:val="001067C6"/>
    <w:rsid w:val="001135A6"/>
    <w:rsid w:val="00123B09"/>
    <w:rsid w:val="00125E7B"/>
    <w:rsid w:val="001309FC"/>
    <w:rsid w:val="00151529"/>
    <w:rsid w:val="00152C34"/>
    <w:rsid w:val="00164168"/>
    <w:rsid w:val="0018715C"/>
    <w:rsid w:val="00197916"/>
    <w:rsid w:val="001A0688"/>
    <w:rsid w:val="001A57D4"/>
    <w:rsid w:val="001A6BFC"/>
    <w:rsid w:val="001B0338"/>
    <w:rsid w:val="001B040D"/>
    <w:rsid w:val="001B53E1"/>
    <w:rsid w:val="001B5403"/>
    <w:rsid w:val="001B5954"/>
    <w:rsid w:val="001C1CE5"/>
    <w:rsid w:val="001C24C8"/>
    <w:rsid w:val="001C2C27"/>
    <w:rsid w:val="001D0152"/>
    <w:rsid w:val="001D1C77"/>
    <w:rsid w:val="001D1D8D"/>
    <w:rsid w:val="001D44E0"/>
    <w:rsid w:val="001D5FB4"/>
    <w:rsid w:val="001D66F3"/>
    <w:rsid w:val="001D6ECF"/>
    <w:rsid w:val="001E3CD7"/>
    <w:rsid w:val="001E55CB"/>
    <w:rsid w:val="001E5DD1"/>
    <w:rsid w:val="001F0D8E"/>
    <w:rsid w:val="00204698"/>
    <w:rsid w:val="00205786"/>
    <w:rsid w:val="002058EB"/>
    <w:rsid w:val="002072D0"/>
    <w:rsid w:val="002077E9"/>
    <w:rsid w:val="00212AD7"/>
    <w:rsid w:val="00223812"/>
    <w:rsid w:val="00230914"/>
    <w:rsid w:val="002320E2"/>
    <w:rsid w:val="00234327"/>
    <w:rsid w:val="00234688"/>
    <w:rsid w:val="00234BE3"/>
    <w:rsid w:val="002374B2"/>
    <w:rsid w:val="00237A7A"/>
    <w:rsid w:val="00241B7D"/>
    <w:rsid w:val="002476D2"/>
    <w:rsid w:val="0026072E"/>
    <w:rsid w:val="002651E2"/>
    <w:rsid w:val="00266F8E"/>
    <w:rsid w:val="00273879"/>
    <w:rsid w:val="00274F12"/>
    <w:rsid w:val="0028302A"/>
    <w:rsid w:val="00284149"/>
    <w:rsid w:val="00284CA9"/>
    <w:rsid w:val="002876FF"/>
    <w:rsid w:val="00291000"/>
    <w:rsid w:val="00292672"/>
    <w:rsid w:val="00292A66"/>
    <w:rsid w:val="0029523C"/>
    <w:rsid w:val="002B5D03"/>
    <w:rsid w:val="002C0DC5"/>
    <w:rsid w:val="002D02A2"/>
    <w:rsid w:val="002E57FA"/>
    <w:rsid w:val="002E59A8"/>
    <w:rsid w:val="002E5C29"/>
    <w:rsid w:val="002E6DB2"/>
    <w:rsid w:val="0030067D"/>
    <w:rsid w:val="003011E4"/>
    <w:rsid w:val="00302845"/>
    <w:rsid w:val="00303251"/>
    <w:rsid w:val="00303A7F"/>
    <w:rsid w:val="00306110"/>
    <w:rsid w:val="0032126A"/>
    <w:rsid w:val="00321438"/>
    <w:rsid w:val="00322C72"/>
    <w:rsid w:val="00324693"/>
    <w:rsid w:val="00355F3E"/>
    <w:rsid w:val="003601C1"/>
    <w:rsid w:val="00360E32"/>
    <w:rsid w:val="00361CA4"/>
    <w:rsid w:val="00363B58"/>
    <w:rsid w:val="00365739"/>
    <w:rsid w:val="00366691"/>
    <w:rsid w:val="00373161"/>
    <w:rsid w:val="003745D2"/>
    <w:rsid w:val="00374917"/>
    <w:rsid w:val="00380DDB"/>
    <w:rsid w:val="00383107"/>
    <w:rsid w:val="00386963"/>
    <w:rsid w:val="003928F2"/>
    <w:rsid w:val="003929BE"/>
    <w:rsid w:val="003929F2"/>
    <w:rsid w:val="003964AB"/>
    <w:rsid w:val="003A0C84"/>
    <w:rsid w:val="003A5230"/>
    <w:rsid w:val="003A7877"/>
    <w:rsid w:val="003B0188"/>
    <w:rsid w:val="003B3382"/>
    <w:rsid w:val="003B7D9F"/>
    <w:rsid w:val="003D0A6B"/>
    <w:rsid w:val="003D425C"/>
    <w:rsid w:val="003D5F96"/>
    <w:rsid w:val="003F720D"/>
    <w:rsid w:val="00413C2A"/>
    <w:rsid w:val="004148D7"/>
    <w:rsid w:val="0043481F"/>
    <w:rsid w:val="00437768"/>
    <w:rsid w:val="004456D2"/>
    <w:rsid w:val="00445C0E"/>
    <w:rsid w:val="004467DC"/>
    <w:rsid w:val="004470C1"/>
    <w:rsid w:val="0045222E"/>
    <w:rsid w:val="00453E07"/>
    <w:rsid w:val="00454727"/>
    <w:rsid w:val="0045604E"/>
    <w:rsid w:val="004567EF"/>
    <w:rsid w:val="004638A9"/>
    <w:rsid w:val="00467AC5"/>
    <w:rsid w:val="00467DB6"/>
    <w:rsid w:val="00476EF4"/>
    <w:rsid w:val="004801E7"/>
    <w:rsid w:val="004803A3"/>
    <w:rsid w:val="00486FD4"/>
    <w:rsid w:val="00492AE4"/>
    <w:rsid w:val="004A1964"/>
    <w:rsid w:val="004A4613"/>
    <w:rsid w:val="004A6138"/>
    <w:rsid w:val="004B0CC6"/>
    <w:rsid w:val="004B100E"/>
    <w:rsid w:val="004B3D15"/>
    <w:rsid w:val="004C00DC"/>
    <w:rsid w:val="004C0861"/>
    <w:rsid w:val="004C58EE"/>
    <w:rsid w:val="004C5926"/>
    <w:rsid w:val="004D02CF"/>
    <w:rsid w:val="004D1939"/>
    <w:rsid w:val="004E2A49"/>
    <w:rsid w:val="004E4C07"/>
    <w:rsid w:val="004F1342"/>
    <w:rsid w:val="004F231F"/>
    <w:rsid w:val="004F57C4"/>
    <w:rsid w:val="00502ACB"/>
    <w:rsid w:val="0050399C"/>
    <w:rsid w:val="00506BB6"/>
    <w:rsid w:val="00513EEF"/>
    <w:rsid w:val="005146D3"/>
    <w:rsid w:val="005209E0"/>
    <w:rsid w:val="0052139F"/>
    <w:rsid w:val="0052398E"/>
    <w:rsid w:val="0052460B"/>
    <w:rsid w:val="00526237"/>
    <w:rsid w:val="005270A9"/>
    <w:rsid w:val="00536020"/>
    <w:rsid w:val="0054359E"/>
    <w:rsid w:val="00543785"/>
    <w:rsid w:val="00543B20"/>
    <w:rsid w:val="0056138F"/>
    <w:rsid w:val="00573071"/>
    <w:rsid w:val="005730D2"/>
    <w:rsid w:val="00574E9C"/>
    <w:rsid w:val="00576C71"/>
    <w:rsid w:val="00580461"/>
    <w:rsid w:val="00580C23"/>
    <w:rsid w:val="00585387"/>
    <w:rsid w:val="00587128"/>
    <w:rsid w:val="00590C94"/>
    <w:rsid w:val="00593B07"/>
    <w:rsid w:val="0059528F"/>
    <w:rsid w:val="00597641"/>
    <w:rsid w:val="005A6539"/>
    <w:rsid w:val="005B07E7"/>
    <w:rsid w:val="005B4C79"/>
    <w:rsid w:val="005B621C"/>
    <w:rsid w:val="005B7EA3"/>
    <w:rsid w:val="005C7AD2"/>
    <w:rsid w:val="005D4666"/>
    <w:rsid w:val="005D4AA0"/>
    <w:rsid w:val="005D64B2"/>
    <w:rsid w:val="005D7583"/>
    <w:rsid w:val="005E1474"/>
    <w:rsid w:val="005E7A4E"/>
    <w:rsid w:val="005F15E7"/>
    <w:rsid w:val="0061591F"/>
    <w:rsid w:val="00620D05"/>
    <w:rsid w:val="00622708"/>
    <w:rsid w:val="006301ED"/>
    <w:rsid w:val="006309D8"/>
    <w:rsid w:val="006310E6"/>
    <w:rsid w:val="00640157"/>
    <w:rsid w:val="00640B63"/>
    <w:rsid w:val="00645CC3"/>
    <w:rsid w:val="00653A66"/>
    <w:rsid w:val="0065771A"/>
    <w:rsid w:val="00657C04"/>
    <w:rsid w:val="00660A0F"/>
    <w:rsid w:val="006776EE"/>
    <w:rsid w:val="00693830"/>
    <w:rsid w:val="006A36E5"/>
    <w:rsid w:val="006B74B1"/>
    <w:rsid w:val="006D3C4B"/>
    <w:rsid w:val="006D7433"/>
    <w:rsid w:val="006E4C98"/>
    <w:rsid w:val="006E5F15"/>
    <w:rsid w:val="006E735D"/>
    <w:rsid w:val="006F5E8D"/>
    <w:rsid w:val="00700F0C"/>
    <w:rsid w:val="00703F7A"/>
    <w:rsid w:val="007124A9"/>
    <w:rsid w:val="00717565"/>
    <w:rsid w:val="00722674"/>
    <w:rsid w:val="00736405"/>
    <w:rsid w:val="00737645"/>
    <w:rsid w:val="007427EE"/>
    <w:rsid w:val="007450F2"/>
    <w:rsid w:val="0075451D"/>
    <w:rsid w:val="00762EEA"/>
    <w:rsid w:val="007635DA"/>
    <w:rsid w:val="007649AD"/>
    <w:rsid w:val="00774584"/>
    <w:rsid w:val="00774CFB"/>
    <w:rsid w:val="00787955"/>
    <w:rsid w:val="00791CB8"/>
    <w:rsid w:val="007B4280"/>
    <w:rsid w:val="007B4E43"/>
    <w:rsid w:val="007C0E70"/>
    <w:rsid w:val="007C22CE"/>
    <w:rsid w:val="007C29D2"/>
    <w:rsid w:val="007C6617"/>
    <w:rsid w:val="007D697B"/>
    <w:rsid w:val="007D6DF7"/>
    <w:rsid w:val="007E38C8"/>
    <w:rsid w:val="007E75C3"/>
    <w:rsid w:val="007E760A"/>
    <w:rsid w:val="007F1B50"/>
    <w:rsid w:val="007F5D45"/>
    <w:rsid w:val="00804162"/>
    <w:rsid w:val="00811313"/>
    <w:rsid w:val="00815A7D"/>
    <w:rsid w:val="008203EF"/>
    <w:rsid w:val="00822CAF"/>
    <w:rsid w:val="00835A90"/>
    <w:rsid w:val="008414D6"/>
    <w:rsid w:val="00842521"/>
    <w:rsid w:val="0084609D"/>
    <w:rsid w:val="0085170B"/>
    <w:rsid w:val="00851E19"/>
    <w:rsid w:val="00853295"/>
    <w:rsid w:val="0085429E"/>
    <w:rsid w:val="0088494A"/>
    <w:rsid w:val="00885DBB"/>
    <w:rsid w:val="00891CF1"/>
    <w:rsid w:val="00894EDE"/>
    <w:rsid w:val="00897E3B"/>
    <w:rsid w:val="008A287C"/>
    <w:rsid w:val="008B0943"/>
    <w:rsid w:val="008B19AE"/>
    <w:rsid w:val="008B58C5"/>
    <w:rsid w:val="008B751E"/>
    <w:rsid w:val="008C6DCD"/>
    <w:rsid w:val="008E29BF"/>
    <w:rsid w:val="008E5E60"/>
    <w:rsid w:val="008F27E8"/>
    <w:rsid w:val="008F3870"/>
    <w:rsid w:val="008F57D5"/>
    <w:rsid w:val="0090141E"/>
    <w:rsid w:val="0090614A"/>
    <w:rsid w:val="00910BF9"/>
    <w:rsid w:val="009167A2"/>
    <w:rsid w:val="00931EC3"/>
    <w:rsid w:val="00936D35"/>
    <w:rsid w:val="00942CCC"/>
    <w:rsid w:val="00946C90"/>
    <w:rsid w:val="009614EE"/>
    <w:rsid w:val="00961BEA"/>
    <w:rsid w:val="00973C80"/>
    <w:rsid w:val="00993BCD"/>
    <w:rsid w:val="009A6758"/>
    <w:rsid w:val="009B29F1"/>
    <w:rsid w:val="009B363E"/>
    <w:rsid w:val="009C0B90"/>
    <w:rsid w:val="009C42C5"/>
    <w:rsid w:val="009C4D89"/>
    <w:rsid w:val="009D41E9"/>
    <w:rsid w:val="009E15DA"/>
    <w:rsid w:val="009E2E32"/>
    <w:rsid w:val="009E3DA8"/>
    <w:rsid w:val="009E3EFD"/>
    <w:rsid w:val="009E4E9D"/>
    <w:rsid w:val="009F0E81"/>
    <w:rsid w:val="009F218F"/>
    <w:rsid w:val="00A02405"/>
    <w:rsid w:val="00A122AD"/>
    <w:rsid w:val="00A145F4"/>
    <w:rsid w:val="00A23CF5"/>
    <w:rsid w:val="00A269B5"/>
    <w:rsid w:val="00A26EE9"/>
    <w:rsid w:val="00A46260"/>
    <w:rsid w:val="00A562F4"/>
    <w:rsid w:val="00A56443"/>
    <w:rsid w:val="00A614CA"/>
    <w:rsid w:val="00A6295D"/>
    <w:rsid w:val="00A639EA"/>
    <w:rsid w:val="00A65A22"/>
    <w:rsid w:val="00A66D07"/>
    <w:rsid w:val="00A75F61"/>
    <w:rsid w:val="00A80D21"/>
    <w:rsid w:val="00A81A1E"/>
    <w:rsid w:val="00A846A0"/>
    <w:rsid w:val="00A912F5"/>
    <w:rsid w:val="00AA2CF4"/>
    <w:rsid w:val="00AB2797"/>
    <w:rsid w:val="00AB2F3F"/>
    <w:rsid w:val="00AB6C8B"/>
    <w:rsid w:val="00AC06FB"/>
    <w:rsid w:val="00AC1855"/>
    <w:rsid w:val="00AC5E20"/>
    <w:rsid w:val="00AE69FB"/>
    <w:rsid w:val="00AF0C2A"/>
    <w:rsid w:val="00AF1B15"/>
    <w:rsid w:val="00AF69F8"/>
    <w:rsid w:val="00B128B7"/>
    <w:rsid w:val="00B209B6"/>
    <w:rsid w:val="00B30D53"/>
    <w:rsid w:val="00B40741"/>
    <w:rsid w:val="00B51759"/>
    <w:rsid w:val="00B517D5"/>
    <w:rsid w:val="00B52D49"/>
    <w:rsid w:val="00B57267"/>
    <w:rsid w:val="00B70812"/>
    <w:rsid w:val="00B84289"/>
    <w:rsid w:val="00B85F20"/>
    <w:rsid w:val="00B939A9"/>
    <w:rsid w:val="00B942EE"/>
    <w:rsid w:val="00B94A20"/>
    <w:rsid w:val="00B94D5B"/>
    <w:rsid w:val="00BA5663"/>
    <w:rsid w:val="00BC5222"/>
    <w:rsid w:val="00BC5FA4"/>
    <w:rsid w:val="00BD1F08"/>
    <w:rsid w:val="00BD7154"/>
    <w:rsid w:val="00BE55F4"/>
    <w:rsid w:val="00BE79C7"/>
    <w:rsid w:val="00BF1A56"/>
    <w:rsid w:val="00BF1C89"/>
    <w:rsid w:val="00BF480C"/>
    <w:rsid w:val="00BF5C34"/>
    <w:rsid w:val="00BF66B1"/>
    <w:rsid w:val="00BF7260"/>
    <w:rsid w:val="00C03EB6"/>
    <w:rsid w:val="00C20114"/>
    <w:rsid w:val="00C346F1"/>
    <w:rsid w:val="00C4361C"/>
    <w:rsid w:val="00C43739"/>
    <w:rsid w:val="00C457FA"/>
    <w:rsid w:val="00C459F2"/>
    <w:rsid w:val="00C62FCF"/>
    <w:rsid w:val="00C764E3"/>
    <w:rsid w:val="00C77805"/>
    <w:rsid w:val="00C80190"/>
    <w:rsid w:val="00C92589"/>
    <w:rsid w:val="00C92993"/>
    <w:rsid w:val="00C94E04"/>
    <w:rsid w:val="00C9660F"/>
    <w:rsid w:val="00CA1C42"/>
    <w:rsid w:val="00CA22F8"/>
    <w:rsid w:val="00CA39BB"/>
    <w:rsid w:val="00CA7240"/>
    <w:rsid w:val="00CA7981"/>
    <w:rsid w:val="00CB5006"/>
    <w:rsid w:val="00CB595B"/>
    <w:rsid w:val="00CE171B"/>
    <w:rsid w:val="00CE2B1D"/>
    <w:rsid w:val="00CF217B"/>
    <w:rsid w:val="00CF6E99"/>
    <w:rsid w:val="00D00DA9"/>
    <w:rsid w:val="00D04236"/>
    <w:rsid w:val="00D04BE0"/>
    <w:rsid w:val="00D06374"/>
    <w:rsid w:val="00D073ED"/>
    <w:rsid w:val="00D10C18"/>
    <w:rsid w:val="00D15F50"/>
    <w:rsid w:val="00D3239F"/>
    <w:rsid w:val="00D47862"/>
    <w:rsid w:val="00D572CE"/>
    <w:rsid w:val="00D66B41"/>
    <w:rsid w:val="00D70A62"/>
    <w:rsid w:val="00D71CB7"/>
    <w:rsid w:val="00D815CD"/>
    <w:rsid w:val="00D81FC9"/>
    <w:rsid w:val="00D823B7"/>
    <w:rsid w:val="00D90219"/>
    <w:rsid w:val="00D9271C"/>
    <w:rsid w:val="00D93275"/>
    <w:rsid w:val="00DA066D"/>
    <w:rsid w:val="00DA3643"/>
    <w:rsid w:val="00DA41DC"/>
    <w:rsid w:val="00DA5F41"/>
    <w:rsid w:val="00DA6BDE"/>
    <w:rsid w:val="00DB68C1"/>
    <w:rsid w:val="00DB7DC0"/>
    <w:rsid w:val="00DC048E"/>
    <w:rsid w:val="00DC153D"/>
    <w:rsid w:val="00DD2198"/>
    <w:rsid w:val="00DE771A"/>
    <w:rsid w:val="00DE7C63"/>
    <w:rsid w:val="00DF3EC5"/>
    <w:rsid w:val="00E007C5"/>
    <w:rsid w:val="00E02320"/>
    <w:rsid w:val="00E07B6D"/>
    <w:rsid w:val="00E16D37"/>
    <w:rsid w:val="00E17009"/>
    <w:rsid w:val="00E212B7"/>
    <w:rsid w:val="00E21A61"/>
    <w:rsid w:val="00E223C5"/>
    <w:rsid w:val="00E343BA"/>
    <w:rsid w:val="00E353E1"/>
    <w:rsid w:val="00E37EFB"/>
    <w:rsid w:val="00E456B2"/>
    <w:rsid w:val="00E6039A"/>
    <w:rsid w:val="00E6280A"/>
    <w:rsid w:val="00E657B2"/>
    <w:rsid w:val="00E725EF"/>
    <w:rsid w:val="00E72C56"/>
    <w:rsid w:val="00E74AAF"/>
    <w:rsid w:val="00E81FE4"/>
    <w:rsid w:val="00E85702"/>
    <w:rsid w:val="00E86A48"/>
    <w:rsid w:val="00E90694"/>
    <w:rsid w:val="00E9455F"/>
    <w:rsid w:val="00EA4438"/>
    <w:rsid w:val="00EB0EFB"/>
    <w:rsid w:val="00EB3E47"/>
    <w:rsid w:val="00EB5D32"/>
    <w:rsid w:val="00EB635A"/>
    <w:rsid w:val="00ED1D42"/>
    <w:rsid w:val="00EE1D2F"/>
    <w:rsid w:val="00EE3818"/>
    <w:rsid w:val="00EE6AC2"/>
    <w:rsid w:val="00EF2CEA"/>
    <w:rsid w:val="00EF3E45"/>
    <w:rsid w:val="00EF67B8"/>
    <w:rsid w:val="00F04A3B"/>
    <w:rsid w:val="00F075ED"/>
    <w:rsid w:val="00F12796"/>
    <w:rsid w:val="00F13B82"/>
    <w:rsid w:val="00F20C27"/>
    <w:rsid w:val="00F22A04"/>
    <w:rsid w:val="00F24373"/>
    <w:rsid w:val="00F254D3"/>
    <w:rsid w:val="00F315DA"/>
    <w:rsid w:val="00F3288A"/>
    <w:rsid w:val="00F378B2"/>
    <w:rsid w:val="00F5740F"/>
    <w:rsid w:val="00F65124"/>
    <w:rsid w:val="00F716FE"/>
    <w:rsid w:val="00F82555"/>
    <w:rsid w:val="00F8286A"/>
    <w:rsid w:val="00F829A9"/>
    <w:rsid w:val="00F846EC"/>
    <w:rsid w:val="00F907F7"/>
    <w:rsid w:val="00F90CC4"/>
    <w:rsid w:val="00FA23DE"/>
    <w:rsid w:val="00FA287F"/>
    <w:rsid w:val="00FA3DD8"/>
    <w:rsid w:val="00FB30D7"/>
    <w:rsid w:val="00FB64D9"/>
    <w:rsid w:val="00FC02CD"/>
    <w:rsid w:val="00FC7944"/>
    <w:rsid w:val="00FE68B3"/>
    <w:rsid w:val="00FF249F"/>
    <w:rsid w:val="00FF2E4A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CBBB0"/>
  <w15:docId w15:val="{306D7B52-9848-384F-8C4F-CDD59516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5F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styleId="Titolo1">
    <w:name w:val="heading 1"/>
    <w:next w:val="Normale"/>
    <w:uiPriority w:val="9"/>
    <w:qFormat/>
    <w:pPr>
      <w:keepNext/>
      <w:outlineLvl w:val="0"/>
    </w:pPr>
    <w:rPr>
      <w:rFonts w:eastAsia="Times New Roman"/>
      <w:b/>
      <w:bCs/>
      <w:color w:val="000000"/>
      <w:sz w:val="22"/>
      <w:szCs w:val="22"/>
      <w:u w:color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5C0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  <w:bdr w:val="ni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2CCC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5329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u w:color="000000"/>
      <w:bdr w:val="ni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42CCC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color w:val="0000FF"/>
      <w:sz w:val="18"/>
      <w:szCs w:val="18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NormaleWeb">
    <w:name w:val="Normal (Web)"/>
    <w:basedOn w:val="Normale"/>
    <w:uiPriority w:val="99"/>
    <w:unhideWhenUsed/>
    <w:rsid w:val="00125E7B"/>
    <w:pPr>
      <w:spacing w:before="100" w:beforeAutospacing="1" w:after="100" w:afterAutospacing="1"/>
    </w:pPr>
    <w:rPr>
      <w:u w:color="000000"/>
    </w:rPr>
  </w:style>
  <w:style w:type="paragraph" w:customStyle="1" w:styleId="Default">
    <w:name w:val="Default"/>
    <w:rsid w:val="007C66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Frutiger LT Std 55 Roman" w:hAnsi="Frutiger LT Std 55 Roman" w:cs="Frutiger LT Std 55 Roman"/>
      <w:color w:val="000000"/>
    </w:rPr>
  </w:style>
  <w:style w:type="character" w:customStyle="1" w:styleId="A0">
    <w:name w:val="A0"/>
    <w:uiPriority w:val="99"/>
    <w:rsid w:val="007C6617"/>
    <w:rPr>
      <w:rFonts w:cs="Frutiger LT Std 55 Roman"/>
      <w:color w:val="000000"/>
      <w:sz w:val="27"/>
      <w:szCs w:val="27"/>
    </w:rPr>
  </w:style>
  <w:style w:type="character" w:styleId="Enfasicorsivo">
    <w:name w:val="Emphasis"/>
    <w:basedOn w:val="Carpredefinitoparagrafo"/>
    <w:uiPriority w:val="20"/>
    <w:qFormat/>
    <w:rsid w:val="00D66B41"/>
    <w:rPr>
      <w:i/>
      <w:iCs/>
    </w:rPr>
  </w:style>
  <w:style w:type="character" w:styleId="Enfasigrassetto">
    <w:name w:val="Strong"/>
    <w:basedOn w:val="Carpredefinitoparagrafo"/>
    <w:uiPriority w:val="22"/>
    <w:qFormat/>
    <w:rsid w:val="00D66B41"/>
    <w:rPr>
      <w:b/>
      <w:bCs/>
    </w:rPr>
  </w:style>
  <w:style w:type="character" w:customStyle="1" w:styleId="apple-converted-space">
    <w:name w:val="apple-converted-space"/>
    <w:basedOn w:val="Carpredefinitoparagrafo"/>
    <w:rsid w:val="00D66B41"/>
  </w:style>
  <w:style w:type="character" w:styleId="Collegamentovisitato">
    <w:name w:val="FollowedHyperlink"/>
    <w:basedOn w:val="Carpredefinitoparagrafo"/>
    <w:uiPriority w:val="99"/>
    <w:semiHidden/>
    <w:unhideWhenUsed/>
    <w:rsid w:val="00D66B41"/>
    <w:rPr>
      <w:color w:val="FF00FF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B29F1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5C0E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paragraph" w:customStyle="1" w:styleId="ITtestoInsertotecnico">
    <w:name w:val="IT_testo (Inserto tecnico)"/>
    <w:basedOn w:val="Normale"/>
    <w:uiPriority w:val="99"/>
    <w:rsid w:val="000F585C"/>
    <w:pPr>
      <w:tabs>
        <w:tab w:val="left" w:pos="9498"/>
      </w:tabs>
      <w:suppressAutoHyphens/>
      <w:autoSpaceDE w:val="0"/>
      <w:autoSpaceDN w:val="0"/>
      <w:adjustRightInd w:val="0"/>
      <w:spacing w:line="220" w:lineRule="atLeast"/>
      <w:textAlignment w:val="baseline"/>
    </w:pPr>
    <w:rPr>
      <w:rFonts w:ascii="Frutiger LT Std 57 Cn" w:eastAsia="Arial Unicode MS" w:hAnsi="Frutiger LT Std 57 Cn" w:cs="Frutiger LT Std 57 Cn"/>
      <w:color w:val="000000"/>
      <w:sz w:val="19"/>
      <w:szCs w:val="19"/>
      <w:u w:color="000000"/>
      <w:bdr w:val="nil"/>
    </w:rPr>
  </w:style>
  <w:style w:type="character" w:customStyle="1" w:styleId="BOLD">
    <w:name w:val="BOLD"/>
    <w:uiPriority w:val="99"/>
    <w:rsid w:val="000F585C"/>
  </w:style>
  <w:style w:type="character" w:customStyle="1" w:styleId="estremosel3">
    <w:name w:val="estremosel3"/>
    <w:basedOn w:val="Carpredefinitoparagrafo"/>
    <w:rsid w:val="000F585C"/>
  </w:style>
  <w:style w:type="paragraph" w:styleId="Nessunaspaziatura">
    <w:name w:val="No Spacing"/>
    <w:uiPriority w:val="1"/>
    <w:qFormat/>
    <w:rsid w:val="000F58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/>
      <w:sz w:val="22"/>
      <w:szCs w:val="22"/>
      <w:bdr w:val="none" w:sz="0" w:space="0" w:color="auto"/>
    </w:rPr>
  </w:style>
  <w:style w:type="paragraph" w:styleId="Paragrafoelenco">
    <w:name w:val="List Paragraph"/>
    <w:basedOn w:val="Normale"/>
    <w:uiPriority w:val="34"/>
    <w:qFormat/>
    <w:rsid w:val="000F585C"/>
    <w:pPr>
      <w:ind w:left="720"/>
      <w:contextualSpacing/>
    </w:pPr>
    <w:rPr>
      <w:u w:color="000000"/>
    </w:rPr>
  </w:style>
  <w:style w:type="paragraph" w:styleId="Testonormale">
    <w:name w:val="Plain Text"/>
    <w:basedOn w:val="Normale"/>
    <w:link w:val="TestonormaleCarattere"/>
    <w:uiPriority w:val="99"/>
    <w:unhideWhenUsed/>
    <w:rsid w:val="00DE771A"/>
    <w:pPr>
      <w:spacing w:before="100" w:beforeAutospacing="1" w:after="100" w:afterAutospacing="1"/>
    </w:pPr>
    <w:rPr>
      <w:u w:color="00000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E771A"/>
    <w:rPr>
      <w:rFonts w:eastAsia="Times New Roman"/>
      <w:sz w:val="24"/>
      <w:szCs w:val="24"/>
      <w:bdr w:val="none" w:sz="0" w:space="0" w:color="auto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2CCC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42CCC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5329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u w:color="000000"/>
    </w:rPr>
  </w:style>
  <w:style w:type="paragraph" w:customStyle="1" w:styleId="xmsonormal">
    <w:name w:val="x_msonormal"/>
    <w:basedOn w:val="Normale"/>
    <w:rsid w:val="0085170B"/>
    <w:pPr>
      <w:spacing w:before="100" w:beforeAutospacing="1" w:after="100" w:afterAutospacing="1"/>
    </w:pPr>
    <w:rPr>
      <w:u w:color="000000"/>
    </w:rPr>
  </w:style>
  <w:style w:type="paragraph" w:customStyle="1" w:styleId="articolo-occhielloArticolo">
    <w:name w:val="articolo-occhiello (Articolo)"/>
    <w:basedOn w:val="Normale"/>
    <w:uiPriority w:val="99"/>
    <w:rsid w:val="00D93275"/>
    <w:pPr>
      <w:widowControl w:val="0"/>
      <w:suppressAutoHyphens/>
      <w:autoSpaceDE w:val="0"/>
      <w:autoSpaceDN w:val="0"/>
      <w:adjustRightInd w:val="0"/>
      <w:spacing w:line="240" w:lineRule="atLeast"/>
      <w:textAlignment w:val="top"/>
    </w:pPr>
    <w:rPr>
      <w:rFonts w:ascii="FrutigerLTStd-Cn" w:eastAsia="MS Mincho" w:hAnsi="FrutigerLTStd-Cn" w:cs="FrutigerLTStd-Cn"/>
      <w:caps/>
      <w:color w:val="000000"/>
      <w:sz w:val="28"/>
      <w:szCs w:val="28"/>
      <w:u w:color="000000"/>
    </w:rPr>
  </w:style>
  <w:style w:type="character" w:customStyle="1" w:styleId="markedcontent">
    <w:name w:val="markedcontent"/>
    <w:basedOn w:val="Carpredefinitoparagrafo"/>
    <w:rsid w:val="00085FC5"/>
  </w:style>
  <w:style w:type="paragraph" w:customStyle="1" w:styleId="DidefaultA">
    <w:name w:val="Di default A"/>
    <w:rsid w:val="00454727"/>
    <w:pPr>
      <w:spacing w:before="160" w:after="160" w:line="288" w:lineRule="auto"/>
    </w:pPr>
    <w:rPr>
      <w:rFonts w:ascii="Helvetica Neue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0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92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3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68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9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9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58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1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8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0843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3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82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451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8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56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9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1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7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8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2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4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8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1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6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1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1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2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taff@autorivari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Francesca Dalmasso</cp:lastModifiedBy>
  <cp:revision>2</cp:revision>
  <cp:lastPrinted>2022-03-31T09:11:00Z</cp:lastPrinted>
  <dcterms:created xsi:type="dcterms:W3CDTF">2022-04-27T13:57:00Z</dcterms:created>
  <dcterms:modified xsi:type="dcterms:W3CDTF">2022-04-27T13:57:00Z</dcterms:modified>
</cp:coreProperties>
</file>