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E6060" w14:textId="77777777" w:rsidR="000E0ADD" w:rsidRDefault="000E0ADD" w:rsidP="00AE69FB">
      <w:pPr>
        <w:pStyle w:val="Intestazione"/>
        <w:tabs>
          <w:tab w:val="clear" w:pos="9638"/>
          <w:tab w:val="left" w:pos="1985"/>
          <w:tab w:val="right" w:pos="9613"/>
        </w:tabs>
        <w:jc w:val="both"/>
        <w:rPr>
          <w:rFonts w:ascii="Calibri" w:hAnsi="Calibri"/>
          <w:b/>
          <w:bCs/>
          <w:color w:val="808080"/>
          <w:sz w:val="50"/>
          <w:szCs w:val="50"/>
          <w:u w:color="808080"/>
        </w:rPr>
      </w:pPr>
      <w:bookmarkStart w:id="0" w:name="OLE_LINK1"/>
    </w:p>
    <w:p w14:paraId="5C3F36F7" w14:textId="2FB0AD8A" w:rsidR="00700F0C" w:rsidRDefault="00B52D49" w:rsidP="00AE69FB">
      <w:pPr>
        <w:pStyle w:val="Intestazione"/>
        <w:tabs>
          <w:tab w:val="clear" w:pos="9638"/>
          <w:tab w:val="left" w:pos="1985"/>
          <w:tab w:val="right" w:pos="9613"/>
        </w:tabs>
        <w:jc w:val="both"/>
        <w:rPr>
          <w:rFonts w:ascii="Calibri" w:eastAsia="Calibri" w:hAnsi="Calibri" w:cs="Calibri"/>
          <w:b/>
          <w:bCs/>
          <w:spacing w:val="-4"/>
          <w:sz w:val="28"/>
          <w:szCs w:val="28"/>
        </w:rPr>
      </w:pPr>
      <w:r>
        <w:rPr>
          <w:noProof/>
        </w:rPr>
        <w:drawing>
          <wp:anchor distT="0" distB="0" distL="0" distR="0" simplePos="0" relativeHeight="251657216" behindDoc="1" locked="0" layoutInCell="1" allowOverlap="1" wp14:anchorId="01171939" wp14:editId="6E2F5E6B">
            <wp:simplePos x="0" y="0"/>
            <wp:positionH relativeFrom="column">
              <wp:posOffset>-428624</wp:posOffset>
            </wp:positionH>
            <wp:positionV relativeFrom="line">
              <wp:posOffset>-1527809</wp:posOffset>
            </wp:positionV>
            <wp:extent cx="6770370" cy="2129790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70370" cy="21297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Verdana" w:eastAsia="Verdana" w:hAnsi="Verdana" w:cs="Verdana"/>
          <w:b/>
          <w:bCs/>
          <w:noProof/>
          <w:spacing w:val="-4"/>
          <w:sz w:val="28"/>
          <w:szCs w:val="28"/>
        </w:rPr>
        <w:drawing>
          <wp:anchor distT="0" distB="0" distL="0" distR="0" simplePos="0" relativeHeight="251656192" behindDoc="1" locked="0" layoutInCell="1" allowOverlap="1" wp14:anchorId="2A46305A" wp14:editId="61B9A6EA">
            <wp:simplePos x="0" y="0"/>
            <wp:positionH relativeFrom="column">
              <wp:posOffset>3155314</wp:posOffset>
            </wp:positionH>
            <wp:positionV relativeFrom="line">
              <wp:posOffset>17144</wp:posOffset>
            </wp:positionV>
            <wp:extent cx="566420" cy="393066"/>
            <wp:effectExtent l="0" t="0" r="0" b="0"/>
            <wp:wrapNone/>
            <wp:docPr id="1073741826" name="officeArt object" descr="Logo FID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ogo FIDI" descr="Logo FID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420" cy="39306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bCs/>
          <w:color w:val="808080"/>
          <w:sz w:val="50"/>
          <w:szCs w:val="50"/>
          <w:u w:color="808080"/>
        </w:rPr>
        <w:t xml:space="preserve"> </w:t>
      </w:r>
      <w:r>
        <w:rPr>
          <w:rFonts w:ascii="Calibri" w:eastAsia="Calibri" w:hAnsi="Calibri" w:cs="Calibri"/>
          <w:b/>
          <w:bCs/>
          <w:color w:val="808080"/>
          <w:sz w:val="50"/>
          <w:szCs w:val="50"/>
          <w:u w:color="808080"/>
        </w:rPr>
        <w:tab/>
        <w:t xml:space="preserve"> </w:t>
      </w:r>
    </w:p>
    <w:p w14:paraId="002C7E32" w14:textId="77777777" w:rsidR="00700F0C" w:rsidRDefault="00700F0C" w:rsidP="00AE69FB">
      <w:pPr>
        <w:pStyle w:val="Titolo1"/>
        <w:spacing w:line="280" w:lineRule="exact"/>
        <w:jc w:val="both"/>
        <w:rPr>
          <w:rFonts w:ascii="Calibri" w:eastAsia="Calibri" w:hAnsi="Calibri" w:cs="Calibri"/>
          <w:b w:val="0"/>
          <w:bCs w:val="0"/>
          <w:spacing w:val="-4"/>
          <w:sz w:val="28"/>
          <w:szCs w:val="28"/>
        </w:rPr>
      </w:pPr>
    </w:p>
    <w:p w14:paraId="45F1FD2F" w14:textId="77777777" w:rsidR="00700F0C" w:rsidRDefault="00700F0C" w:rsidP="00AE69FB">
      <w:pPr>
        <w:pStyle w:val="Titolo1"/>
        <w:spacing w:line="280" w:lineRule="exact"/>
        <w:jc w:val="both"/>
        <w:rPr>
          <w:rFonts w:ascii="Calibri" w:eastAsia="Calibri" w:hAnsi="Calibri" w:cs="Calibri"/>
          <w:b w:val="0"/>
          <w:bCs w:val="0"/>
          <w:spacing w:val="-4"/>
          <w:sz w:val="28"/>
          <w:szCs w:val="28"/>
        </w:rPr>
      </w:pPr>
    </w:p>
    <w:p w14:paraId="6F8AD6AE" w14:textId="77777777" w:rsidR="00700F0C" w:rsidRDefault="00700F0C" w:rsidP="00AE69FB">
      <w:pPr>
        <w:rPr>
          <w:rFonts w:ascii="Calibri" w:eastAsia="Calibri" w:hAnsi="Calibri" w:cs="Calibri"/>
          <w:sz w:val="14"/>
          <w:szCs w:val="14"/>
        </w:rPr>
      </w:pPr>
    </w:p>
    <w:p w14:paraId="3C5ABAEF" w14:textId="77777777" w:rsidR="00700F0C" w:rsidRDefault="00700F0C" w:rsidP="00AE69FB">
      <w:pPr>
        <w:rPr>
          <w:rFonts w:ascii="Calibri" w:eastAsia="Calibri" w:hAnsi="Calibri" w:cs="Calibri"/>
          <w:sz w:val="14"/>
          <w:szCs w:val="14"/>
        </w:rPr>
      </w:pPr>
    </w:p>
    <w:p w14:paraId="7FC2480C" w14:textId="77777777" w:rsidR="00700F0C" w:rsidRDefault="00B52D49" w:rsidP="00AE69FB">
      <w:pPr>
        <w:jc w:val="center"/>
        <w:rPr>
          <w:rStyle w:val="Nessuno"/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hAnsi="Calibri"/>
          <w:sz w:val="18"/>
          <w:szCs w:val="18"/>
        </w:rPr>
        <w:t>Autorivari</w:t>
      </w:r>
      <w:proofErr w:type="spellEnd"/>
      <w:r>
        <w:rPr>
          <w:rFonts w:ascii="Calibri" w:hAnsi="Calibri"/>
          <w:sz w:val="18"/>
          <w:szCs w:val="18"/>
        </w:rPr>
        <w:t xml:space="preserve"> - Corso IV Novembre, 8 12100 • Cuneo • Tel. 0171/601962 • </w:t>
      </w:r>
      <w:hyperlink r:id="rId9" w:history="1">
        <w:r>
          <w:rPr>
            <w:rStyle w:val="Hyperlink0"/>
          </w:rPr>
          <w:t>staff@autorivari.com</w:t>
        </w:r>
      </w:hyperlink>
      <w:r>
        <w:rPr>
          <w:rStyle w:val="Nessuno"/>
          <w:rFonts w:ascii="Calibri" w:hAnsi="Calibri"/>
          <w:sz w:val="18"/>
          <w:szCs w:val="18"/>
        </w:rPr>
        <w:t xml:space="preserve"> • www.autorivari.com</w:t>
      </w:r>
    </w:p>
    <w:bookmarkEnd w:id="0"/>
    <w:p w14:paraId="281F12A5" w14:textId="77777777" w:rsidR="00DE771A" w:rsidRDefault="00DE771A" w:rsidP="003B3382">
      <w:pPr>
        <w:jc w:val="center"/>
        <w:rPr>
          <w:rFonts w:ascii="Calibri" w:hAnsi="Calibri" w:cs="Calibri"/>
          <w:b/>
          <w:bCs/>
          <w:sz w:val="25"/>
          <w:szCs w:val="25"/>
          <w:bdr w:val="none" w:sz="0" w:space="0" w:color="auto"/>
        </w:rPr>
      </w:pPr>
    </w:p>
    <w:p w14:paraId="7255CC56" w14:textId="384636F4" w:rsidR="001E55CB" w:rsidRDefault="001E55CB" w:rsidP="00FC7944">
      <w:pPr>
        <w:jc w:val="center"/>
        <w:rPr>
          <w:rFonts w:ascii="Calibri" w:hAnsi="Calibri" w:cs="Calibri"/>
          <w:b/>
          <w:bCs/>
          <w:sz w:val="28"/>
          <w:szCs w:val="28"/>
          <w:bdr w:val="none" w:sz="0" w:space="0" w:color="auto"/>
        </w:rPr>
      </w:pPr>
      <w:r w:rsidRPr="001E55CB">
        <w:rPr>
          <w:rFonts w:ascii="Calibri" w:hAnsi="Calibri" w:cs="Calibri"/>
          <w:b/>
          <w:bCs/>
          <w:sz w:val="28"/>
          <w:szCs w:val="28"/>
          <w:bdr w:val="none" w:sz="0" w:space="0" w:color="auto"/>
        </w:rPr>
        <w:t>Rinnovato il</w:t>
      </w:r>
      <w:r w:rsidR="00653A66">
        <w:rPr>
          <w:rFonts w:ascii="Calibri" w:hAnsi="Calibri" w:cs="Calibri"/>
          <w:b/>
          <w:bCs/>
          <w:sz w:val="28"/>
          <w:szCs w:val="28"/>
          <w:bdr w:val="none" w:sz="0" w:space="0" w:color="auto"/>
        </w:rPr>
        <w:t xml:space="preserve"> </w:t>
      </w:r>
      <w:r w:rsidRPr="001E55CB">
        <w:rPr>
          <w:rFonts w:ascii="Calibri" w:hAnsi="Calibri" w:cs="Calibri"/>
          <w:b/>
          <w:bCs/>
          <w:sz w:val="28"/>
          <w:szCs w:val="28"/>
          <w:bdr w:val="none" w:sz="0" w:space="0" w:color="auto"/>
        </w:rPr>
        <w:t>Contratto degli operai agricoli e florovivaisti della provincia di Cuneo</w:t>
      </w:r>
    </w:p>
    <w:p w14:paraId="14A8EB7E" w14:textId="165EE6DB" w:rsidR="006D3C4B" w:rsidRPr="00205786" w:rsidRDefault="001E55CB" w:rsidP="00FC7944">
      <w:pPr>
        <w:jc w:val="center"/>
        <w:rPr>
          <w:rStyle w:val="Nessuno"/>
          <w:rFonts w:ascii="Calibri" w:hAnsi="Calibri"/>
          <w:bCs/>
          <w:i/>
          <w:iCs/>
          <w:sz w:val="23"/>
          <w:szCs w:val="23"/>
        </w:rPr>
      </w:pPr>
      <w:r w:rsidRPr="00205786">
        <w:rPr>
          <w:rFonts w:ascii="Calibri" w:hAnsi="Calibri"/>
          <w:bCs/>
          <w:i/>
          <w:iCs/>
          <w:sz w:val="23"/>
          <w:szCs w:val="23"/>
        </w:rPr>
        <w:t xml:space="preserve">A sottoscriverlo nella sede di Confagricoltura le tre principali organizzazioni di categoria e i sindacati </w:t>
      </w:r>
      <w:r w:rsidR="00205786" w:rsidRPr="00205786">
        <w:rPr>
          <w:rFonts w:ascii="Calibri" w:hAnsi="Calibri"/>
          <w:bCs/>
          <w:i/>
          <w:iCs/>
          <w:sz w:val="23"/>
          <w:szCs w:val="23"/>
        </w:rPr>
        <w:t xml:space="preserve">Uila-Uil, Fai-Cisl e </w:t>
      </w:r>
      <w:proofErr w:type="spellStart"/>
      <w:r w:rsidR="00205786" w:rsidRPr="00205786">
        <w:rPr>
          <w:rFonts w:ascii="Calibri" w:hAnsi="Calibri"/>
          <w:bCs/>
          <w:i/>
          <w:iCs/>
          <w:sz w:val="23"/>
          <w:szCs w:val="23"/>
        </w:rPr>
        <w:t>Flai</w:t>
      </w:r>
      <w:proofErr w:type="spellEnd"/>
      <w:r w:rsidR="00205786" w:rsidRPr="00205786">
        <w:rPr>
          <w:rFonts w:ascii="Calibri" w:hAnsi="Calibri"/>
          <w:bCs/>
          <w:i/>
          <w:iCs/>
          <w:sz w:val="23"/>
          <w:szCs w:val="23"/>
        </w:rPr>
        <w:t>-Cgil</w:t>
      </w:r>
      <w:r w:rsidRPr="00205786">
        <w:rPr>
          <w:rFonts w:ascii="Calibri" w:hAnsi="Calibri"/>
          <w:bCs/>
          <w:i/>
          <w:iCs/>
          <w:sz w:val="23"/>
          <w:szCs w:val="23"/>
        </w:rPr>
        <w:t xml:space="preserve">. Prevede un aumento retributivo </w:t>
      </w:r>
      <w:r w:rsidR="00653A66" w:rsidRPr="00205786">
        <w:rPr>
          <w:rFonts w:ascii="Calibri" w:hAnsi="Calibri"/>
          <w:bCs/>
          <w:i/>
          <w:iCs/>
          <w:sz w:val="23"/>
          <w:szCs w:val="23"/>
        </w:rPr>
        <w:t>totale dell’1,8% entro novembre 2021</w:t>
      </w:r>
    </w:p>
    <w:p w14:paraId="65EC4BB1" w14:textId="048B9A7E" w:rsidR="001E55CB" w:rsidRPr="001E55CB" w:rsidRDefault="008F27E8" w:rsidP="001E55CB">
      <w:pPr>
        <w:pStyle w:val="Testonormale"/>
        <w:spacing w:before="60" w:after="60"/>
        <w:jc w:val="both"/>
        <w:rPr>
          <w:rStyle w:val="Nessuno"/>
          <w:rFonts w:ascii="Calibri" w:hAnsi="Calibri"/>
          <w:b/>
          <w:bCs/>
        </w:rPr>
      </w:pPr>
      <w:r>
        <w:rPr>
          <w:rStyle w:val="Nessuno"/>
          <w:rFonts w:ascii="Calibri" w:hAnsi="Calibri"/>
          <w:b/>
          <w:bCs/>
        </w:rPr>
        <w:t>3</w:t>
      </w:r>
      <w:r w:rsidR="00CB595B">
        <w:rPr>
          <w:rStyle w:val="Nessuno"/>
          <w:rFonts w:ascii="Calibri" w:hAnsi="Calibri"/>
          <w:b/>
          <w:bCs/>
        </w:rPr>
        <w:t>5</w:t>
      </w:r>
      <w:bookmarkStart w:id="1" w:name="_GoBack"/>
      <w:bookmarkEnd w:id="1"/>
      <w:r w:rsidR="00EE6AC2" w:rsidRPr="00A65A22">
        <w:rPr>
          <w:rStyle w:val="Nessuno"/>
          <w:rFonts w:ascii="Calibri" w:hAnsi="Calibri"/>
          <w:b/>
          <w:bCs/>
        </w:rPr>
        <w:t>)</w:t>
      </w:r>
      <w:r w:rsidR="00B942EE" w:rsidRPr="00A65A22">
        <w:rPr>
          <w:rStyle w:val="Nessuno"/>
          <w:rFonts w:ascii="Calibri" w:hAnsi="Calibri"/>
          <w:b/>
          <w:bCs/>
        </w:rPr>
        <w:t xml:space="preserve"> </w:t>
      </w:r>
      <w:r w:rsidR="001E55CB">
        <w:rPr>
          <w:rStyle w:val="Nessuno"/>
          <w:rFonts w:ascii="Calibri" w:hAnsi="Calibri"/>
          <w:b/>
          <w:bCs/>
        </w:rPr>
        <w:t>15</w:t>
      </w:r>
      <w:r w:rsidR="00F90CC4" w:rsidRPr="00A65A22">
        <w:rPr>
          <w:rStyle w:val="Nessuno"/>
          <w:rFonts w:ascii="Calibri" w:hAnsi="Calibri"/>
          <w:b/>
          <w:bCs/>
        </w:rPr>
        <w:t>.0</w:t>
      </w:r>
      <w:r>
        <w:rPr>
          <w:rStyle w:val="Nessuno"/>
          <w:rFonts w:ascii="Calibri" w:hAnsi="Calibri"/>
          <w:b/>
          <w:bCs/>
        </w:rPr>
        <w:t>7</w:t>
      </w:r>
      <w:r w:rsidR="00B942EE" w:rsidRPr="00A65A22">
        <w:rPr>
          <w:rStyle w:val="Nessuno"/>
          <w:rFonts w:ascii="Calibri" w:hAnsi="Calibri"/>
          <w:b/>
          <w:bCs/>
        </w:rPr>
        <w:t>.2021 –</w:t>
      </w:r>
      <w:r w:rsidR="005E1474" w:rsidRPr="00A65A22">
        <w:rPr>
          <w:rStyle w:val="Nessuno"/>
          <w:rFonts w:ascii="Calibri" w:hAnsi="Calibri"/>
          <w:b/>
          <w:bCs/>
        </w:rPr>
        <w:t xml:space="preserve"> </w:t>
      </w:r>
      <w:r w:rsidR="001E55CB">
        <w:rPr>
          <w:rStyle w:val="Nessuno"/>
          <w:rFonts w:ascii="Calibri" w:hAnsi="Calibri"/>
          <w:b/>
          <w:bCs/>
        </w:rPr>
        <w:t>Martedì</w:t>
      </w:r>
      <w:r w:rsidR="001E55CB" w:rsidRPr="001E55CB">
        <w:rPr>
          <w:rStyle w:val="Nessuno"/>
          <w:rFonts w:ascii="Calibri" w:hAnsi="Calibri"/>
          <w:b/>
          <w:bCs/>
        </w:rPr>
        <w:t xml:space="preserve"> </w:t>
      </w:r>
      <w:r w:rsidR="001E55CB">
        <w:rPr>
          <w:rStyle w:val="Nessuno"/>
          <w:rFonts w:ascii="Calibri" w:hAnsi="Calibri"/>
          <w:b/>
          <w:bCs/>
        </w:rPr>
        <w:t>13</w:t>
      </w:r>
      <w:r w:rsidR="001E55CB" w:rsidRPr="001E55CB">
        <w:rPr>
          <w:rStyle w:val="Nessuno"/>
          <w:rFonts w:ascii="Calibri" w:hAnsi="Calibri"/>
          <w:b/>
          <w:bCs/>
        </w:rPr>
        <w:t xml:space="preserve"> luglio, presso la sede </w:t>
      </w:r>
      <w:r w:rsidR="001E55CB">
        <w:rPr>
          <w:rStyle w:val="Nessuno"/>
          <w:rFonts w:ascii="Calibri" w:hAnsi="Calibri"/>
          <w:b/>
          <w:bCs/>
        </w:rPr>
        <w:t xml:space="preserve">della Confagricoltura di </w:t>
      </w:r>
      <w:r w:rsidR="001E55CB" w:rsidRPr="001E55CB">
        <w:rPr>
          <w:rStyle w:val="Nessuno"/>
          <w:rFonts w:ascii="Calibri" w:hAnsi="Calibri"/>
          <w:b/>
          <w:bCs/>
        </w:rPr>
        <w:t xml:space="preserve">Cuneo (via Bruno Caccia 4-6-8), è stato rinnovato il “Contratto degli operai agricoli e florovivaisti” della provincia di Cuneo. Al tavolo dell’intesa le tre principali organizzazioni agricole </w:t>
      </w:r>
      <w:r w:rsidR="00653A66">
        <w:rPr>
          <w:rStyle w:val="Nessuno"/>
          <w:rFonts w:ascii="Calibri" w:hAnsi="Calibri"/>
          <w:b/>
          <w:bCs/>
        </w:rPr>
        <w:t>(</w:t>
      </w:r>
      <w:r w:rsidR="001E55CB">
        <w:rPr>
          <w:rStyle w:val="Nessuno"/>
          <w:rFonts w:ascii="Calibri" w:hAnsi="Calibri"/>
          <w:b/>
          <w:bCs/>
        </w:rPr>
        <w:t>Confagricoltura</w:t>
      </w:r>
      <w:r w:rsidR="001E55CB" w:rsidRPr="001E55CB">
        <w:rPr>
          <w:rStyle w:val="Nessuno"/>
          <w:rFonts w:ascii="Calibri" w:hAnsi="Calibri"/>
          <w:b/>
          <w:bCs/>
        </w:rPr>
        <w:t>, Coldiretti e Cia) e le sigle sindacali Uila-Uil</w:t>
      </w:r>
      <w:r w:rsidR="001E55CB">
        <w:rPr>
          <w:rStyle w:val="Nessuno"/>
          <w:rFonts w:ascii="Calibri" w:hAnsi="Calibri"/>
          <w:b/>
          <w:bCs/>
        </w:rPr>
        <w:t>,</w:t>
      </w:r>
      <w:r w:rsidR="001E55CB" w:rsidRPr="001E55CB">
        <w:rPr>
          <w:rStyle w:val="Nessuno"/>
          <w:rFonts w:ascii="Calibri" w:hAnsi="Calibri"/>
          <w:b/>
          <w:bCs/>
        </w:rPr>
        <w:t xml:space="preserve"> Fai-Cisl e</w:t>
      </w:r>
      <w:r w:rsidR="001E55CB">
        <w:rPr>
          <w:rStyle w:val="Nessuno"/>
          <w:rFonts w:ascii="Calibri" w:hAnsi="Calibri"/>
          <w:b/>
          <w:bCs/>
        </w:rPr>
        <w:t xml:space="preserve"> </w:t>
      </w:r>
      <w:proofErr w:type="spellStart"/>
      <w:r w:rsidR="001E55CB" w:rsidRPr="001E55CB">
        <w:rPr>
          <w:rStyle w:val="Nessuno"/>
          <w:rFonts w:ascii="Calibri" w:hAnsi="Calibri"/>
          <w:b/>
          <w:bCs/>
        </w:rPr>
        <w:t>Flai</w:t>
      </w:r>
      <w:proofErr w:type="spellEnd"/>
      <w:r w:rsidR="001E55CB" w:rsidRPr="001E55CB">
        <w:rPr>
          <w:rStyle w:val="Nessuno"/>
          <w:rFonts w:ascii="Calibri" w:hAnsi="Calibri"/>
          <w:b/>
          <w:bCs/>
        </w:rPr>
        <w:t xml:space="preserve">-Cgil. L’Unione Provinciale Agricoltori di Cuneo era rappresentata dal presidente Enrico Allasia, dal direttore Roberto Abellonio e dalla responsabile Paghe e Fiscale, Jessica </w:t>
      </w:r>
      <w:proofErr w:type="spellStart"/>
      <w:r w:rsidR="001E55CB" w:rsidRPr="00653A66">
        <w:rPr>
          <w:rStyle w:val="Nessuno"/>
          <w:rFonts w:ascii="Calibri" w:hAnsi="Calibri"/>
          <w:b/>
          <w:bCs/>
        </w:rPr>
        <w:t>Cerrato</w:t>
      </w:r>
      <w:proofErr w:type="spellEnd"/>
      <w:r w:rsidR="001E55CB" w:rsidRPr="00653A66">
        <w:rPr>
          <w:rStyle w:val="Nessuno"/>
          <w:rFonts w:ascii="Calibri" w:hAnsi="Calibri"/>
          <w:b/>
          <w:bCs/>
        </w:rPr>
        <w:t>. L’accordo, siglato in applicazione degli articoli 2 e 3 del C.C.N.L. per gli operai agricoli e florovivaisti del 19 giugno 2018, ha decorrenza dal 1° gennaio 2020 al 31 dicembre 2023 e prevede, tra gli aspetti più significativi, un aumento retributivo delle tabelle salariali degli operai agricoli nella misura dello 0,8% a partire da luglio 2021, a cui si aggiunge un aumento dell’1% da</w:t>
      </w:r>
      <w:r w:rsidR="00653A66" w:rsidRPr="00653A66">
        <w:rPr>
          <w:rStyle w:val="Nessuno"/>
          <w:rFonts w:ascii="Calibri" w:hAnsi="Calibri"/>
          <w:b/>
          <w:bCs/>
        </w:rPr>
        <w:t>l prossimo</w:t>
      </w:r>
      <w:r w:rsidR="001E55CB" w:rsidRPr="00653A66">
        <w:rPr>
          <w:rStyle w:val="Nessuno"/>
          <w:rFonts w:ascii="Calibri" w:hAnsi="Calibri"/>
          <w:b/>
          <w:bCs/>
        </w:rPr>
        <w:t xml:space="preserve"> novembre, per un complessivo </w:t>
      </w:r>
      <w:r w:rsidR="00653A66" w:rsidRPr="00653A66">
        <w:rPr>
          <w:rStyle w:val="Nessuno"/>
          <w:rFonts w:ascii="Calibri" w:hAnsi="Calibri"/>
          <w:b/>
          <w:bCs/>
        </w:rPr>
        <w:t>+</w:t>
      </w:r>
      <w:r w:rsidR="001E55CB" w:rsidRPr="00653A66">
        <w:rPr>
          <w:rStyle w:val="Nessuno"/>
          <w:rFonts w:ascii="Calibri" w:hAnsi="Calibri"/>
          <w:b/>
          <w:bCs/>
        </w:rPr>
        <w:t>1,8%.</w:t>
      </w:r>
      <w:r w:rsidR="00653A66" w:rsidRPr="00653A66">
        <w:rPr>
          <w:rStyle w:val="Nessuno"/>
          <w:rFonts w:ascii="Calibri" w:hAnsi="Calibri"/>
          <w:b/>
          <w:bCs/>
        </w:rPr>
        <w:t xml:space="preserve"> </w:t>
      </w:r>
      <w:r w:rsidR="009C0B90">
        <w:rPr>
          <w:rStyle w:val="Nessuno"/>
          <w:rFonts w:ascii="Calibri" w:hAnsi="Calibri"/>
          <w:b/>
          <w:bCs/>
        </w:rPr>
        <w:t>L’</w:t>
      </w:r>
      <w:r w:rsidR="00653A66">
        <w:rPr>
          <w:rStyle w:val="Nessuno"/>
          <w:rFonts w:ascii="Calibri" w:hAnsi="Calibri"/>
          <w:b/>
          <w:bCs/>
        </w:rPr>
        <w:t xml:space="preserve">accordo interessa oltre 22.000 lavoratori a tempo determinato e indeterminato e 3.000 aziende datoriali agricole in provincia di Cuneo. </w:t>
      </w:r>
    </w:p>
    <w:p w14:paraId="775775B7" w14:textId="4AECE244" w:rsidR="009C0B90" w:rsidRDefault="001E55CB" w:rsidP="001E55CB">
      <w:pPr>
        <w:pStyle w:val="Testonormale"/>
        <w:spacing w:before="60" w:after="60"/>
        <w:jc w:val="both"/>
        <w:rPr>
          <w:rStyle w:val="Nessuno"/>
          <w:rFonts w:ascii="Calibri" w:hAnsi="Calibri"/>
          <w:bCs/>
        </w:rPr>
      </w:pPr>
      <w:r w:rsidRPr="00653A66">
        <w:rPr>
          <w:rStyle w:val="Nessuno"/>
          <w:rFonts w:ascii="Calibri" w:hAnsi="Calibri"/>
          <w:bCs/>
        </w:rPr>
        <w:t xml:space="preserve">“Riteniamo che questa intesa, raggiunta dopo </w:t>
      </w:r>
      <w:r w:rsidR="00653A66" w:rsidRPr="00653A66">
        <w:rPr>
          <w:rStyle w:val="Nessuno"/>
          <w:rFonts w:ascii="Calibri" w:hAnsi="Calibri"/>
          <w:bCs/>
        </w:rPr>
        <w:t xml:space="preserve">oltre un anno di </w:t>
      </w:r>
      <w:r w:rsidRPr="00653A66">
        <w:rPr>
          <w:rStyle w:val="Nessuno"/>
          <w:rFonts w:ascii="Calibri" w:hAnsi="Calibri"/>
          <w:bCs/>
        </w:rPr>
        <w:t xml:space="preserve">intense trattative e dibattito </w:t>
      </w:r>
      <w:r w:rsidR="00653A66">
        <w:rPr>
          <w:rStyle w:val="Nessuno"/>
          <w:rFonts w:ascii="Calibri" w:hAnsi="Calibri"/>
          <w:bCs/>
        </w:rPr>
        <w:t xml:space="preserve">tra </w:t>
      </w:r>
      <w:r w:rsidRPr="00653A66">
        <w:rPr>
          <w:rStyle w:val="Nessuno"/>
          <w:rFonts w:ascii="Calibri" w:hAnsi="Calibri"/>
          <w:bCs/>
        </w:rPr>
        <w:t xml:space="preserve">tutte le parti coinvolte, rappresenti il miglior punto di incontro possibile tra associazioni agricole datoriali e sindacati dei lavoratori in un momento contingente di incertezza </w:t>
      </w:r>
      <w:r w:rsidR="00653A66" w:rsidRPr="00653A66">
        <w:rPr>
          <w:rStyle w:val="Nessuno"/>
          <w:rFonts w:ascii="Calibri" w:hAnsi="Calibri"/>
          <w:bCs/>
        </w:rPr>
        <w:t xml:space="preserve">anche a causa della pandemia di Covid-19 ancora in atto </w:t>
      </w:r>
      <w:r w:rsidRPr="00653A66">
        <w:rPr>
          <w:rStyle w:val="Nessuno"/>
          <w:rFonts w:ascii="Calibri" w:hAnsi="Calibri"/>
          <w:bCs/>
        </w:rPr>
        <w:t xml:space="preserve">- dichiara </w:t>
      </w:r>
      <w:r w:rsidR="00653A66" w:rsidRPr="00653A66">
        <w:rPr>
          <w:rStyle w:val="Nessuno"/>
          <w:rFonts w:ascii="Calibri" w:hAnsi="Calibri"/>
          <w:b/>
          <w:bCs/>
        </w:rPr>
        <w:t>Roberto Abellonio</w:t>
      </w:r>
      <w:r w:rsidRPr="00653A66">
        <w:rPr>
          <w:rStyle w:val="Nessuno"/>
          <w:rFonts w:ascii="Calibri" w:hAnsi="Calibri"/>
          <w:bCs/>
        </w:rPr>
        <w:t xml:space="preserve"> -. Come rappresentanti delle aziende agricole </w:t>
      </w:r>
      <w:r w:rsidR="00653A66" w:rsidRPr="00653A66">
        <w:rPr>
          <w:rStyle w:val="Nessuno"/>
          <w:rFonts w:ascii="Calibri" w:hAnsi="Calibri"/>
          <w:bCs/>
        </w:rPr>
        <w:t xml:space="preserve">siamo moderatamente soddisfatti </w:t>
      </w:r>
      <w:r w:rsidRPr="00653A66">
        <w:rPr>
          <w:rStyle w:val="Nessuno"/>
          <w:rFonts w:ascii="Calibri" w:hAnsi="Calibri"/>
          <w:bCs/>
        </w:rPr>
        <w:t>dell’accordo,</w:t>
      </w:r>
      <w:r w:rsidR="00653A66" w:rsidRPr="00653A66">
        <w:rPr>
          <w:rStyle w:val="Nessuno"/>
          <w:rFonts w:ascii="Calibri" w:hAnsi="Calibri"/>
          <w:bCs/>
        </w:rPr>
        <w:t xml:space="preserve"> </w:t>
      </w:r>
      <w:proofErr w:type="spellStart"/>
      <w:r w:rsidR="00653A66">
        <w:rPr>
          <w:rStyle w:val="Nessuno"/>
          <w:rFonts w:ascii="Calibri" w:hAnsi="Calibri"/>
          <w:bCs/>
        </w:rPr>
        <w:t>perchè</w:t>
      </w:r>
      <w:proofErr w:type="spellEnd"/>
      <w:r w:rsidRPr="00653A66">
        <w:rPr>
          <w:rStyle w:val="Nessuno"/>
          <w:rFonts w:ascii="Calibri" w:hAnsi="Calibri"/>
          <w:bCs/>
        </w:rPr>
        <w:t xml:space="preserve"> ha consentito di arrivare a un risultato che tiene conto di molti fattori</w:t>
      </w:r>
      <w:r w:rsidR="00653A66" w:rsidRPr="00653A66">
        <w:rPr>
          <w:rStyle w:val="Nessuno"/>
          <w:rFonts w:ascii="Calibri" w:hAnsi="Calibri"/>
          <w:bCs/>
        </w:rPr>
        <w:t>. L’</w:t>
      </w:r>
      <w:r w:rsidRPr="00653A66">
        <w:rPr>
          <w:rStyle w:val="Nessuno"/>
          <w:rFonts w:ascii="Calibri" w:hAnsi="Calibri"/>
          <w:bCs/>
        </w:rPr>
        <w:t>aumento salariale</w:t>
      </w:r>
      <w:r w:rsidR="00212AD7">
        <w:rPr>
          <w:rStyle w:val="Nessuno"/>
          <w:rFonts w:ascii="Calibri" w:hAnsi="Calibri"/>
          <w:bCs/>
        </w:rPr>
        <w:t xml:space="preserve"> inferiore ai 2 punti percentuali</w:t>
      </w:r>
      <w:r w:rsidR="0052398E">
        <w:rPr>
          <w:rStyle w:val="Nessuno"/>
          <w:rFonts w:ascii="Calibri" w:hAnsi="Calibri"/>
          <w:bCs/>
        </w:rPr>
        <w:t>,</w:t>
      </w:r>
      <w:r w:rsidR="00212AD7">
        <w:rPr>
          <w:rStyle w:val="Nessuno"/>
          <w:rFonts w:ascii="Calibri" w:hAnsi="Calibri"/>
          <w:bCs/>
        </w:rPr>
        <w:t xml:space="preserve"> di cui solo una parte andrà ad incidere sulle campagne di raccolta</w:t>
      </w:r>
      <w:r w:rsidR="00653A66">
        <w:rPr>
          <w:rStyle w:val="Nessuno"/>
          <w:rFonts w:ascii="Calibri" w:hAnsi="Calibri"/>
          <w:bCs/>
        </w:rPr>
        <w:t xml:space="preserve">, infatti, va contestualizzato all’interno delle dinamiche che caratterizzano il </w:t>
      </w:r>
      <w:r w:rsidR="00653A66" w:rsidRPr="00653A66">
        <w:rPr>
          <w:rStyle w:val="Nessuno"/>
          <w:rFonts w:ascii="Calibri" w:hAnsi="Calibri"/>
          <w:bCs/>
        </w:rPr>
        <w:t>nostro settore</w:t>
      </w:r>
      <w:r w:rsidR="009C0B90">
        <w:rPr>
          <w:rStyle w:val="Nessuno"/>
          <w:rFonts w:ascii="Calibri" w:hAnsi="Calibri"/>
          <w:bCs/>
        </w:rPr>
        <w:t>,</w:t>
      </w:r>
      <w:r w:rsidR="00653A66" w:rsidRPr="00653A66">
        <w:rPr>
          <w:rStyle w:val="Nessuno"/>
          <w:rFonts w:ascii="Calibri" w:hAnsi="Calibri"/>
          <w:bCs/>
        </w:rPr>
        <w:t xml:space="preserve"> soggetto </w:t>
      </w:r>
      <w:r w:rsidR="00653A66">
        <w:rPr>
          <w:rStyle w:val="Nessuno"/>
          <w:rFonts w:ascii="Calibri" w:hAnsi="Calibri"/>
          <w:bCs/>
        </w:rPr>
        <w:t>al</w:t>
      </w:r>
      <w:r w:rsidR="00653A66" w:rsidRPr="00653A66">
        <w:rPr>
          <w:rStyle w:val="Nessuno"/>
          <w:rFonts w:ascii="Calibri" w:hAnsi="Calibri"/>
          <w:bCs/>
        </w:rPr>
        <w:t>la volatilità dei mercati</w:t>
      </w:r>
      <w:r w:rsidR="00653A66">
        <w:rPr>
          <w:rStyle w:val="Nessuno"/>
          <w:rFonts w:ascii="Calibri" w:hAnsi="Calibri"/>
          <w:bCs/>
        </w:rPr>
        <w:t>, a</w:t>
      </w:r>
      <w:r w:rsidR="00653A66" w:rsidRPr="00653A66">
        <w:rPr>
          <w:rStyle w:val="Nessuno"/>
          <w:rFonts w:ascii="Calibri" w:hAnsi="Calibri"/>
          <w:bCs/>
        </w:rPr>
        <w:t xml:space="preserve"> voci di costo in aumento e a marginalità dei ricavi sempre più contenuta. Troppe volte, infine, si accusa</w:t>
      </w:r>
      <w:r w:rsidR="00653A66">
        <w:rPr>
          <w:rStyle w:val="Nessuno"/>
          <w:rFonts w:ascii="Calibri" w:hAnsi="Calibri"/>
          <w:bCs/>
        </w:rPr>
        <w:t>no</w:t>
      </w:r>
      <w:r w:rsidR="00653A66" w:rsidRPr="00653A66">
        <w:rPr>
          <w:rStyle w:val="Nessuno"/>
          <w:rFonts w:ascii="Calibri" w:hAnsi="Calibri"/>
          <w:bCs/>
        </w:rPr>
        <w:t xml:space="preserve"> ingiustamente </w:t>
      </w:r>
      <w:r w:rsidR="00653A66">
        <w:rPr>
          <w:rStyle w:val="Nessuno"/>
          <w:rFonts w:ascii="Calibri" w:hAnsi="Calibri"/>
          <w:bCs/>
        </w:rPr>
        <w:t>le aziende de</w:t>
      </w:r>
      <w:r w:rsidR="00653A66" w:rsidRPr="00653A66">
        <w:rPr>
          <w:rStyle w:val="Nessuno"/>
          <w:rFonts w:ascii="Calibri" w:hAnsi="Calibri"/>
          <w:bCs/>
        </w:rPr>
        <w:t xml:space="preserve">l settore primario di comportamenti scorretti, ma non bisogna generalizzare </w:t>
      </w:r>
      <w:r w:rsidR="00653A66">
        <w:rPr>
          <w:rStyle w:val="Nessuno"/>
          <w:rFonts w:ascii="Calibri" w:hAnsi="Calibri"/>
          <w:bCs/>
        </w:rPr>
        <w:t xml:space="preserve">facendo di tutta l’erba un fascio, </w:t>
      </w:r>
      <w:r w:rsidR="00653A66" w:rsidRPr="00653A66">
        <w:rPr>
          <w:rStyle w:val="Nessuno"/>
          <w:rFonts w:ascii="Calibri" w:hAnsi="Calibri"/>
          <w:bCs/>
        </w:rPr>
        <w:t>in quanto</w:t>
      </w:r>
      <w:r w:rsidR="00653A66">
        <w:rPr>
          <w:rStyle w:val="Nessuno"/>
          <w:rFonts w:ascii="Calibri" w:hAnsi="Calibri"/>
          <w:bCs/>
        </w:rPr>
        <w:t xml:space="preserve"> </w:t>
      </w:r>
      <w:r w:rsidR="00653A66" w:rsidRPr="00653A66">
        <w:rPr>
          <w:rStyle w:val="Nessuno"/>
          <w:rFonts w:ascii="Calibri" w:hAnsi="Calibri"/>
          <w:bCs/>
        </w:rPr>
        <w:t xml:space="preserve">si stratta di casi isolati </w:t>
      </w:r>
      <w:r w:rsidR="00653A66">
        <w:rPr>
          <w:rStyle w:val="Nessuno"/>
          <w:rFonts w:ascii="Calibri" w:hAnsi="Calibri"/>
          <w:bCs/>
        </w:rPr>
        <w:t>all’interno di</w:t>
      </w:r>
      <w:r w:rsidR="00653A66" w:rsidRPr="00653A66">
        <w:rPr>
          <w:rStyle w:val="Nessuno"/>
          <w:rFonts w:ascii="Calibri" w:hAnsi="Calibri"/>
          <w:bCs/>
        </w:rPr>
        <w:t xml:space="preserve"> un settore </w:t>
      </w:r>
      <w:r w:rsidR="00653A66">
        <w:rPr>
          <w:rStyle w:val="Nessuno"/>
          <w:rFonts w:ascii="Calibri" w:hAnsi="Calibri"/>
          <w:bCs/>
        </w:rPr>
        <w:t xml:space="preserve">indiscutibilmente </w:t>
      </w:r>
      <w:r w:rsidR="00653A66" w:rsidRPr="00653A66">
        <w:rPr>
          <w:rStyle w:val="Nessuno"/>
          <w:rFonts w:ascii="Calibri" w:hAnsi="Calibri"/>
          <w:bCs/>
        </w:rPr>
        <w:t>sano e virtuoso</w:t>
      </w:r>
      <w:r w:rsidR="00653A66">
        <w:rPr>
          <w:rStyle w:val="Nessuno"/>
          <w:rFonts w:ascii="Calibri" w:hAnsi="Calibri"/>
          <w:bCs/>
        </w:rPr>
        <w:t>”</w:t>
      </w:r>
      <w:r w:rsidR="00653A66" w:rsidRPr="00653A66">
        <w:rPr>
          <w:rStyle w:val="Nessuno"/>
          <w:rFonts w:ascii="Calibri" w:hAnsi="Calibri"/>
          <w:bCs/>
        </w:rPr>
        <w:t xml:space="preserve">. </w:t>
      </w:r>
    </w:p>
    <w:p w14:paraId="41245FBB" w14:textId="0D326CDE" w:rsidR="00653A66" w:rsidRPr="00653A66" w:rsidRDefault="00212AD7" w:rsidP="001E55CB">
      <w:pPr>
        <w:pStyle w:val="Testonormale"/>
        <w:spacing w:before="60" w:after="60"/>
        <w:jc w:val="both"/>
        <w:rPr>
          <w:rStyle w:val="Nessuno"/>
          <w:rFonts w:ascii="Calibri" w:hAnsi="Calibri"/>
          <w:bCs/>
        </w:rPr>
      </w:pPr>
      <w:r>
        <w:rPr>
          <w:rStyle w:val="Nessuno"/>
          <w:rFonts w:ascii="Calibri" w:hAnsi="Calibri"/>
          <w:bCs/>
        </w:rPr>
        <w:t>G</w:t>
      </w:r>
      <w:r w:rsidR="009C0B90" w:rsidRPr="00653A66">
        <w:rPr>
          <w:rStyle w:val="Nessuno"/>
          <w:rFonts w:ascii="Calibri" w:hAnsi="Calibri"/>
          <w:bCs/>
        </w:rPr>
        <w:t>razie alla collaborazione con l’Ente Bilaterale Agricolo Territoriale EBAT FAVLA,</w:t>
      </w:r>
      <w:r w:rsidR="009C0B90">
        <w:rPr>
          <w:rStyle w:val="Nessuno"/>
          <w:rFonts w:ascii="Calibri" w:hAnsi="Calibri"/>
          <w:bCs/>
        </w:rPr>
        <w:t xml:space="preserve"> </w:t>
      </w:r>
      <w:r>
        <w:rPr>
          <w:rStyle w:val="Nessuno"/>
          <w:rFonts w:ascii="Calibri" w:hAnsi="Calibri"/>
          <w:bCs/>
        </w:rPr>
        <w:t>inoltre</w:t>
      </w:r>
      <w:r w:rsidR="009C0B90">
        <w:rPr>
          <w:rStyle w:val="Nessuno"/>
          <w:rFonts w:ascii="Calibri" w:hAnsi="Calibri"/>
          <w:bCs/>
        </w:rPr>
        <w:t xml:space="preserve">, </w:t>
      </w:r>
      <w:r w:rsidR="009C0B90" w:rsidRPr="00653A66">
        <w:rPr>
          <w:rStyle w:val="Nessuno"/>
          <w:rFonts w:ascii="Calibri" w:hAnsi="Calibri"/>
          <w:bCs/>
        </w:rPr>
        <w:t xml:space="preserve">sono stati definiti a favore dei lavoratori </w:t>
      </w:r>
      <w:r w:rsidR="009C0B90">
        <w:rPr>
          <w:rStyle w:val="Nessuno"/>
          <w:rFonts w:ascii="Calibri" w:hAnsi="Calibri"/>
          <w:bCs/>
        </w:rPr>
        <w:t>un’integrazione “</w:t>
      </w:r>
      <w:r w:rsidR="009C0B90" w:rsidRPr="00653A66">
        <w:rPr>
          <w:rStyle w:val="Nessuno"/>
          <w:rFonts w:ascii="Calibri" w:hAnsi="Calibri"/>
          <w:bCs/>
        </w:rPr>
        <w:t>una tantum</w:t>
      </w:r>
      <w:r w:rsidR="009C0B90">
        <w:rPr>
          <w:rStyle w:val="Nessuno"/>
          <w:rFonts w:ascii="Calibri" w:hAnsi="Calibri"/>
          <w:bCs/>
        </w:rPr>
        <w:t>”</w:t>
      </w:r>
      <w:r w:rsidR="009C0B90" w:rsidRPr="00653A66">
        <w:rPr>
          <w:rStyle w:val="Nessuno"/>
          <w:rFonts w:ascii="Calibri" w:hAnsi="Calibri"/>
          <w:bCs/>
        </w:rPr>
        <w:t xml:space="preserve"> in occasione della nascita di un figlio</w:t>
      </w:r>
      <w:r w:rsidR="009C0B90">
        <w:rPr>
          <w:rStyle w:val="Nessuno"/>
          <w:rFonts w:ascii="Calibri" w:hAnsi="Calibri"/>
          <w:bCs/>
        </w:rPr>
        <w:t xml:space="preserve"> e un contributo per le </w:t>
      </w:r>
      <w:r w:rsidR="009C0B90" w:rsidRPr="00653A66">
        <w:rPr>
          <w:rStyle w:val="Nessuno"/>
          <w:rFonts w:ascii="Calibri" w:hAnsi="Calibri"/>
          <w:bCs/>
        </w:rPr>
        <w:t xml:space="preserve">spese funerarie sostenute dagli eredi del lavoratore agricolo deceduto e </w:t>
      </w:r>
      <w:r w:rsidR="009C0B90">
        <w:rPr>
          <w:rStyle w:val="Nessuno"/>
          <w:rFonts w:ascii="Calibri" w:hAnsi="Calibri"/>
          <w:bCs/>
        </w:rPr>
        <w:t xml:space="preserve">per le </w:t>
      </w:r>
      <w:r w:rsidR="009C0B90" w:rsidRPr="00653A66">
        <w:rPr>
          <w:rStyle w:val="Nessuno"/>
          <w:rFonts w:ascii="Calibri" w:hAnsi="Calibri"/>
          <w:bCs/>
        </w:rPr>
        <w:t xml:space="preserve">spese scolastiche </w:t>
      </w:r>
      <w:r w:rsidR="009C0B90">
        <w:rPr>
          <w:rStyle w:val="Nessuno"/>
          <w:rFonts w:ascii="Calibri" w:hAnsi="Calibri"/>
          <w:bCs/>
        </w:rPr>
        <w:t>dei figli de</w:t>
      </w:r>
      <w:r w:rsidR="009C0B90" w:rsidRPr="00653A66">
        <w:rPr>
          <w:rStyle w:val="Nessuno"/>
          <w:rFonts w:ascii="Calibri" w:hAnsi="Calibri"/>
          <w:bCs/>
        </w:rPr>
        <w:t>gli operai agricoli.</w:t>
      </w:r>
      <w:r w:rsidR="009C0B90">
        <w:rPr>
          <w:rStyle w:val="Nessuno"/>
          <w:rFonts w:ascii="Calibri" w:hAnsi="Calibri"/>
          <w:bCs/>
        </w:rPr>
        <w:t xml:space="preserve"> Per tutti i dettagli, l’accordo è consultabile negli uffici di zona di Confagricoltura Cuneo.</w:t>
      </w:r>
    </w:p>
    <w:sectPr w:rsidR="00653A66" w:rsidRPr="00653A66">
      <w:footerReference w:type="default" r:id="rId10"/>
      <w:pgSz w:w="11900" w:h="16840"/>
      <w:pgMar w:top="2004" w:right="1133" w:bottom="284" w:left="1134" w:header="720" w:footer="4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B81106" w14:textId="77777777" w:rsidR="00FF249F" w:rsidRDefault="00FF249F">
      <w:r>
        <w:separator/>
      </w:r>
    </w:p>
  </w:endnote>
  <w:endnote w:type="continuationSeparator" w:id="0">
    <w:p w14:paraId="474562FD" w14:textId="77777777" w:rsidR="00FF249F" w:rsidRDefault="00FF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utiger LT Std 55 Roman">
    <w:panose1 w:val="020B0602020204020204"/>
    <w:charset w:val="4D"/>
    <w:family w:val="swiss"/>
    <w:pitch w:val="variable"/>
    <w:sig w:usb0="00000003" w:usb1="00000000" w:usb2="00000000" w:usb3="00000000" w:csb0="00000001" w:csb1="00000000"/>
  </w:font>
  <w:font w:name="Frutiger LT Std 57 Cn">
    <w:panose1 w:val="020B06060202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7A412" w14:textId="77777777" w:rsidR="00700F0C" w:rsidRDefault="00B52D49">
    <w:pPr>
      <w:pStyle w:val="Pidipagina"/>
      <w:tabs>
        <w:tab w:val="clear" w:pos="9638"/>
        <w:tab w:val="right" w:pos="9613"/>
      </w:tabs>
      <w:jc w:val="center"/>
    </w:pPr>
    <w:r>
      <w:rPr>
        <w:rFonts w:ascii="Calibri" w:hAnsi="Calibri"/>
        <w:sz w:val="18"/>
        <w:szCs w:val="18"/>
      </w:rPr>
      <w:t>Confagricoltura Cuneo - Via Bruno Caccia, 4 - 12100 Cuneo (CN) - Tel. 0171.692143 - E-mail: cuneo@confagricoltura.it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8887EC" w14:textId="77777777" w:rsidR="00FF249F" w:rsidRDefault="00FF249F">
      <w:r>
        <w:separator/>
      </w:r>
    </w:p>
  </w:footnote>
  <w:footnote w:type="continuationSeparator" w:id="0">
    <w:p w14:paraId="1D0D3157" w14:textId="77777777" w:rsidR="00FF249F" w:rsidRDefault="00FF2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F55AB"/>
    <w:multiLevelType w:val="hybridMultilevel"/>
    <w:tmpl w:val="6E902C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92FA8"/>
    <w:multiLevelType w:val="multilevel"/>
    <w:tmpl w:val="E7C05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5B39D9"/>
    <w:multiLevelType w:val="multilevel"/>
    <w:tmpl w:val="0BB21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A4787B"/>
    <w:multiLevelType w:val="hybridMultilevel"/>
    <w:tmpl w:val="FAAC609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F0C"/>
    <w:rsid w:val="000115F2"/>
    <w:rsid w:val="00017D7C"/>
    <w:rsid w:val="000542C3"/>
    <w:rsid w:val="00073668"/>
    <w:rsid w:val="00074E44"/>
    <w:rsid w:val="00096668"/>
    <w:rsid w:val="000A6CDA"/>
    <w:rsid w:val="000D28D3"/>
    <w:rsid w:val="000D7D60"/>
    <w:rsid w:val="000E0ADD"/>
    <w:rsid w:val="000F0D11"/>
    <w:rsid w:val="000F1787"/>
    <w:rsid w:val="000F585C"/>
    <w:rsid w:val="001055AB"/>
    <w:rsid w:val="00125E7B"/>
    <w:rsid w:val="001309FC"/>
    <w:rsid w:val="00151529"/>
    <w:rsid w:val="00152C34"/>
    <w:rsid w:val="001A57D4"/>
    <w:rsid w:val="001B53E1"/>
    <w:rsid w:val="001B5954"/>
    <w:rsid w:val="001C2C27"/>
    <w:rsid w:val="001D0152"/>
    <w:rsid w:val="001D1C77"/>
    <w:rsid w:val="001D1D8D"/>
    <w:rsid w:val="001D44E0"/>
    <w:rsid w:val="001D66F3"/>
    <w:rsid w:val="001E55CB"/>
    <w:rsid w:val="00205786"/>
    <w:rsid w:val="002058EB"/>
    <w:rsid w:val="00212AD7"/>
    <w:rsid w:val="00230914"/>
    <w:rsid w:val="00234688"/>
    <w:rsid w:val="00234BE3"/>
    <w:rsid w:val="00237A7A"/>
    <w:rsid w:val="00241B7D"/>
    <w:rsid w:val="0026072E"/>
    <w:rsid w:val="002651E2"/>
    <w:rsid w:val="00274F12"/>
    <w:rsid w:val="0028302A"/>
    <w:rsid w:val="00284149"/>
    <w:rsid w:val="00291000"/>
    <w:rsid w:val="00292672"/>
    <w:rsid w:val="00292A66"/>
    <w:rsid w:val="002B5D03"/>
    <w:rsid w:val="002D02A2"/>
    <w:rsid w:val="002E6DB2"/>
    <w:rsid w:val="003011E4"/>
    <w:rsid w:val="00303A7F"/>
    <w:rsid w:val="0032126A"/>
    <w:rsid w:val="00361CA4"/>
    <w:rsid w:val="00363B58"/>
    <w:rsid w:val="003745D2"/>
    <w:rsid w:val="00383107"/>
    <w:rsid w:val="00386963"/>
    <w:rsid w:val="003964AB"/>
    <w:rsid w:val="003A0C84"/>
    <w:rsid w:val="003A5230"/>
    <w:rsid w:val="003B3382"/>
    <w:rsid w:val="003D0A6B"/>
    <w:rsid w:val="003D425C"/>
    <w:rsid w:val="003D5F96"/>
    <w:rsid w:val="004148D7"/>
    <w:rsid w:val="00437768"/>
    <w:rsid w:val="00445C0E"/>
    <w:rsid w:val="004470C1"/>
    <w:rsid w:val="0045222E"/>
    <w:rsid w:val="0045604E"/>
    <w:rsid w:val="004567EF"/>
    <w:rsid w:val="00467AC5"/>
    <w:rsid w:val="004801E7"/>
    <w:rsid w:val="004803A3"/>
    <w:rsid w:val="004A6138"/>
    <w:rsid w:val="004C0861"/>
    <w:rsid w:val="004F231F"/>
    <w:rsid w:val="005209E0"/>
    <w:rsid w:val="0052139F"/>
    <w:rsid w:val="0052398E"/>
    <w:rsid w:val="0052460B"/>
    <w:rsid w:val="005270A9"/>
    <w:rsid w:val="00536020"/>
    <w:rsid w:val="00543785"/>
    <w:rsid w:val="00543B20"/>
    <w:rsid w:val="005730D2"/>
    <w:rsid w:val="00576C71"/>
    <w:rsid w:val="00580C23"/>
    <w:rsid w:val="00593B07"/>
    <w:rsid w:val="00597641"/>
    <w:rsid w:val="005B4C79"/>
    <w:rsid w:val="005B7EA3"/>
    <w:rsid w:val="005C7AD2"/>
    <w:rsid w:val="005D4666"/>
    <w:rsid w:val="005D4AA0"/>
    <w:rsid w:val="005D64B2"/>
    <w:rsid w:val="005E1474"/>
    <w:rsid w:val="005E7A4E"/>
    <w:rsid w:val="005F15E7"/>
    <w:rsid w:val="00620D05"/>
    <w:rsid w:val="006310E6"/>
    <w:rsid w:val="00640157"/>
    <w:rsid w:val="00653A66"/>
    <w:rsid w:val="0065771A"/>
    <w:rsid w:val="00657C04"/>
    <w:rsid w:val="00660A0F"/>
    <w:rsid w:val="00693830"/>
    <w:rsid w:val="006D3C4B"/>
    <w:rsid w:val="006D7433"/>
    <w:rsid w:val="006E735D"/>
    <w:rsid w:val="006F5E8D"/>
    <w:rsid w:val="00700F0C"/>
    <w:rsid w:val="00703F7A"/>
    <w:rsid w:val="007124A9"/>
    <w:rsid w:val="00717565"/>
    <w:rsid w:val="00774CFB"/>
    <w:rsid w:val="00787955"/>
    <w:rsid w:val="007B4E43"/>
    <w:rsid w:val="007C0E70"/>
    <w:rsid w:val="007C6617"/>
    <w:rsid w:val="007D6DF7"/>
    <w:rsid w:val="007E760A"/>
    <w:rsid w:val="007F5D45"/>
    <w:rsid w:val="00811313"/>
    <w:rsid w:val="00842521"/>
    <w:rsid w:val="0084609D"/>
    <w:rsid w:val="00851E19"/>
    <w:rsid w:val="0085429E"/>
    <w:rsid w:val="0088494A"/>
    <w:rsid w:val="00885DBB"/>
    <w:rsid w:val="00894EDE"/>
    <w:rsid w:val="008A287C"/>
    <w:rsid w:val="008C6DCD"/>
    <w:rsid w:val="008E29BF"/>
    <w:rsid w:val="008F27E8"/>
    <w:rsid w:val="009167A2"/>
    <w:rsid w:val="00931EC3"/>
    <w:rsid w:val="00936D35"/>
    <w:rsid w:val="00942CCC"/>
    <w:rsid w:val="00961BEA"/>
    <w:rsid w:val="00973C80"/>
    <w:rsid w:val="009B29F1"/>
    <w:rsid w:val="009B363E"/>
    <w:rsid w:val="009C0B90"/>
    <w:rsid w:val="009C4D89"/>
    <w:rsid w:val="009E3DA8"/>
    <w:rsid w:val="009F0E81"/>
    <w:rsid w:val="009F218F"/>
    <w:rsid w:val="00A02405"/>
    <w:rsid w:val="00A145F4"/>
    <w:rsid w:val="00A23CF5"/>
    <w:rsid w:val="00A269B5"/>
    <w:rsid w:val="00A26EE9"/>
    <w:rsid w:val="00A562F4"/>
    <w:rsid w:val="00A56443"/>
    <w:rsid w:val="00A6295D"/>
    <w:rsid w:val="00A65A22"/>
    <w:rsid w:val="00A80D21"/>
    <w:rsid w:val="00A81A1E"/>
    <w:rsid w:val="00A912F5"/>
    <w:rsid w:val="00AB2797"/>
    <w:rsid w:val="00AE69FB"/>
    <w:rsid w:val="00AF69F8"/>
    <w:rsid w:val="00B128B7"/>
    <w:rsid w:val="00B52D49"/>
    <w:rsid w:val="00B85F20"/>
    <w:rsid w:val="00B942EE"/>
    <w:rsid w:val="00BD1F08"/>
    <w:rsid w:val="00BD7154"/>
    <w:rsid w:val="00BF480C"/>
    <w:rsid w:val="00BF7260"/>
    <w:rsid w:val="00C03EB6"/>
    <w:rsid w:val="00C346F1"/>
    <w:rsid w:val="00C4361C"/>
    <w:rsid w:val="00C457FA"/>
    <w:rsid w:val="00C94E04"/>
    <w:rsid w:val="00CA1C42"/>
    <w:rsid w:val="00CA7240"/>
    <w:rsid w:val="00CB5006"/>
    <w:rsid w:val="00CB595B"/>
    <w:rsid w:val="00CE2B1D"/>
    <w:rsid w:val="00CF6E99"/>
    <w:rsid w:val="00D00DA9"/>
    <w:rsid w:val="00D06374"/>
    <w:rsid w:val="00D073ED"/>
    <w:rsid w:val="00D10C18"/>
    <w:rsid w:val="00D47862"/>
    <w:rsid w:val="00D66B41"/>
    <w:rsid w:val="00D70A62"/>
    <w:rsid w:val="00D71CB7"/>
    <w:rsid w:val="00D81FC9"/>
    <w:rsid w:val="00D90219"/>
    <w:rsid w:val="00DA066D"/>
    <w:rsid w:val="00DA3643"/>
    <w:rsid w:val="00DA5F41"/>
    <w:rsid w:val="00DA6BDE"/>
    <w:rsid w:val="00DB7DC0"/>
    <w:rsid w:val="00DC153D"/>
    <w:rsid w:val="00DE771A"/>
    <w:rsid w:val="00DF3EC5"/>
    <w:rsid w:val="00E16D37"/>
    <w:rsid w:val="00E21A61"/>
    <w:rsid w:val="00E223C5"/>
    <w:rsid w:val="00E37EFB"/>
    <w:rsid w:val="00E456B2"/>
    <w:rsid w:val="00E657B2"/>
    <w:rsid w:val="00EA4438"/>
    <w:rsid w:val="00EB0EFB"/>
    <w:rsid w:val="00EB635A"/>
    <w:rsid w:val="00ED1D42"/>
    <w:rsid w:val="00EE1D2F"/>
    <w:rsid w:val="00EE6AC2"/>
    <w:rsid w:val="00EF3E45"/>
    <w:rsid w:val="00EF67B8"/>
    <w:rsid w:val="00F04A3B"/>
    <w:rsid w:val="00F12796"/>
    <w:rsid w:val="00F13B82"/>
    <w:rsid w:val="00F20C27"/>
    <w:rsid w:val="00F254D3"/>
    <w:rsid w:val="00F315DA"/>
    <w:rsid w:val="00F3288A"/>
    <w:rsid w:val="00F65124"/>
    <w:rsid w:val="00F82555"/>
    <w:rsid w:val="00F907F7"/>
    <w:rsid w:val="00F90CC4"/>
    <w:rsid w:val="00FA287F"/>
    <w:rsid w:val="00FB30D7"/>
    <w:rsid w:val="00FC7944"/>
    <w:rsid w:val="00FE68B3"/>
    <w:rsid w:val="00FF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CBBB0"/>
  <w15:docId w15:val="{D8E291F6-4E87-7642-BE55-AEAEAC51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eastAsia="Times New Roman"/>
      <w:color w:val="000000"/>
      <w:sz w:val="24"/>
      <w:szCs w:val="24"/>
      <w:u w:color="000000"/>
    </w:rPr>
  </w:style>
  <w:style w:type="paragraph" w:styleId="Titolo1">
    <w:name w:val="heading 1"/>
    <w:next w:val="Normale"/>
    <w:uiPriority w:val="9"/>
    <w:qFormat/>
    <w:pPr>
      <w:keepNext/>
      <w:outlineLvl w:val="0"/>
    </w:pPr>
    <w:rPr>
      <w:rFonts w:eastAsia="Times New Roman"/>
      <w:b/>
      <w:bCs/>
      <w:color w:val="000000"/>
      <w:sz w:val="22"/>
      <w:szCs w:val="22"/>
      <w:u w:color="00000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5C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42C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42CC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styleId="Intestazione">
    <w:name w:val="header"/>
    <w:pPr>
      <w:tabs>
        <w:tab w:val="center" w:pos="4819"/>
        <w:tab w:val="right" w:pos="9638"/>
      </w:tabs>
    </w:pPr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Calibri" w:eastAsia="Calibri" w:hAnsi="Calibri" w:cs="Calibri"/>
      <w:outline w:val="0"/>
      <w:color w:val="0000FF"/>
      <w:sz w:val="18"/>
      <w:szCs w:val="18"/>
      <w:u w:val="single" w:color="0000FF"/>
    </w:rPr>
  </w:style>
  <w:style w:type="paragraph" w:styleId="NormaleWeb">
    <w:name w:val="Normal (Web)"/>
    <w:basedOn w:val="Normale"/>
    <w:uiPriority w:val="99"/>
    <w:unhideWhenUsed/>
    <w:rsid w:val="00125E7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color w:val="auto"/>
      <w:bdr w:val="none" w:sz="0" w:space="0" w:color="auto"/>
    </w:rPr>
  </w:style>
  <w:style w:type="paragraph" w:customStyle="1" w:styleId="Default">
    <w:name w:val="Default"/>
    <w:rsid w:val="007C661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Frutiger LT Std 55 Roman" w:hAnsi="Frutiger LT Std 55 Roman" w:cs="Frutiger LT Std 55 Roman"/>
      <w:color w:val="000000"/>
      <w:sz w:val="24"/>
      <w:szCs w:val="24"/>
    </w:rPr>
  </w:style>
  <w:style w:type="character" w:customStyle="1" w:styleId="A0">
    <w:name w:val="A0"/>
    <w:uiPriority w:val="99"/>
    <w:rsid w:val="007C6617"/>
    <w:rPr>
      <w:rFonts w:cs="Frutiger LT Std 55 Roman"/>
      <w:color w:val="000000"/>
      <w:sz w:val="27"/>
      <w:szCs w:val="27"/>
    </w:rPr>
  </w:style>
  <w:style w:type="character" w:styleId="Enfasicorsivo">
    <w:name w:val="Emphasis"/>
    <w:basedOn w:val="Carpredefinitoparagrafo"/>
    <w:uiPriority w:val="20"/>
    <w:qFormat/>
    <w:rsid w:val="00D66B41"/>
    <w:rPr>
      <w:i/>
      <w:iCs/>
    </w:rPr>
  </w:style>
  <w:style w:type="character" w:styleId="Enfasigrassetto">
    <w:name w:val="Strong"/>
    <w:basedOn w:val="Carpredefinitoparagrafo"/>
    <w:uiPriority w:val="22"/>
    <w:qFormat/>
    <w:rsid w:val="00D66B41"/>
    <w:rPr>
      <w:b/>
      <w:bCs/>
    </w:rPr>
  </w:style>
  <w:style w:type="character" w:customStyle="1" w:styleId="apple-converted-space">
    <w:name w:val="apple-converted-space"/>
    <w:basedOn w:val="Carpredefinitoparagrafo"/>
    <w:rsid w:val="00D66B41"/>
  </w:style>
  <w:style w:type="character" w:styleId="Collegamentovisitato">
    <w:name w:val="FollowedHyperlink"/>
    <w:basedOn w:val="Carpredefinitoparagrafo"/>
    <w:uiPriority w:val="99"/>
    <w:semiHidden/>
    <w:unhideWhenUsed/>
    <w:rsid w:val="00D66B41"/>
    <w:rPr>
      <w:color w:val="FF00FF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B29F1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5C0E"/>
    <w:rPr>
      <w:rFonts w:asciiTheme="majorHAnsi" w:eastAsiaTheme="majorEastAsia" w:hAnsiTheme="majorHAnsi" w:cstheme="majorBidi"/>
      <w:color w:val="365F91" w:themeColor="accent1" w:themeShade="BF"/>
      <w:sz w:val="26"/>
      <w:szCs w:val="26"/>
      <w:u w:color="000000"/>
    </w:rPr>
  </w:style>
  <w:style w:type="paragraph" w:customStyle="1" w:styleId="ITtestoInsertotecnico">
    <w:name w:val="IT_testo (Inserto tecnico)"/>
    <w:basedOn w:val="Normale"/>
    <w:uiPriority w:val="99"/>
    <w:rsid w:val="000F58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498"/>
      </w:tabs>
      <w:suppressAutoHyphens/>
      <w:autoSpaceDE w:val="0"/>
      <w:autoSpaceDN w:val="0"/>
      <w:adjustRightInd w:val="0"/>
      <w:spacing w:line="220" w:lineRule="atLeast"/>
      <w:textAlignment w:val="baseline"/>
    </w:pPr>
    <w:rPr>
      <w:rFonts w:ascii="Frutiger LT Std 57 Cn" w:eastAsia="Arial Unicode MS" w:hAnsi="Frutiger LT Std 57 Cn" w:cs="Frutiger LT Std 57 Cn"/>
      <w:sz w:val="19"/>
      <w:szCs w:val="19"/>
    </w:rPr>
  </w:style>
  <w:style w:type="character" w:customStyle="1" w:styleId="BOLD">
    <w:name w:val="BOLD"/>
    <w:uiPriority w:val="99"/>
    <w:rsid w:val="000F585C"/>
  </w:style>
  <w:style w:type="character" w:customStyle="1" w:styleId="estremosel3">
    <w:name w:val="estremosel3"/>
    <w:basedOn w:val="Carpredefinitoparagrafo"/>
    <w:rsid w:val="000F585C"/>
  </w:style>
  <w:style w:type="paragraph" w:styleId="Nessunaspaziatura">
    <w:name w:val="No Spacing"/>
    <w:uiPriority w:val="1"/>
    <w:qFormat/>
    <w:rsid w:val="000F58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/>
      <w:sz w:val="22"/>
      <w:szCs w:val="22"/>
      <w:bdr w:val="none" w:sz="0" w:space="0" w:color="auto"/>
    </w:rPr>
  </w:style>
  <w:style w:type="paragraph" w:styleId="Paragrafoelenco">
    <w:name w:val="List Paragraph"/>
    <w:basedOn w:val="Normale"/>
    <w:uiPriority w:val="34"/>
    <w:qFormat/>
    <w:rsid w:val="000F58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color w:val="auto"/>
      <w:bdr w:val="none" w:sz="0" w:space="0" w:color="auto"/>
    </w:rPr>
  </w:style>
  <w:style w:type="paragraph" w:styleId="Testonormale">
    <w:name w:val="Plain Text"/>
    <w:basedOn w:val="Normale"/>
    <w:link w:val="TestonormaleCarattere"/>
    <w:uiPriority w:val="99"/>
    <w:unhideWhenUsed/>
    <w:rsid w:val="00DE77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color w:val="auto"/>
      <w:bdr w:val="none" w:sz="0" w:space="0" w:color="auto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E771A"/>
    <w:rPr>
      <w:rFonts w:eastAsia="Times New Roman"/>
      <w:sz w:val="24"/>
      <w:szCs w:val="24"/>
      <w:bdr w:val="none" w:sz="0" w:space="0" w:color="auto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42CCC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42CCC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3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65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1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48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40843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53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82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451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8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taff@autorivari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Microsoft Office User</cp:lastModifiedBy>
  <cp:revision>3</cp:revision>
  <cp:lastPrinted>2021-07-14T13:39:00Z</cp:lastPrinted>
  <dcterms:created xsi:type="dcterms:W3CDTF">2021-07-15T10:38:00Z</dcterms:created>
  <dcterms:modified xsi:type="dcterms:W3CDTF">2021-07-15T12:43:00Z</dcterms:modified>
</cp:coreProperties>
</file>