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6060" w14:textId="77777777" w:rsidR="000E0ADD" w:rsidRDefault="000E0ADD" w:rsidP="00AE69FB">
      <w:pPr>
        <w:pStyle w:val="Intestazione"/>
        <w:tabs>
          <w:tab w:val="clear" w:pos="9638"/>
          <w:tab w:val="left" w:pos="1985"/>
          <w:tab w:val="right" w:pos="9613"/>
        </w:tabs>
        <w:jc w:val="both"/>
        <w:rPr>
          <w:rFonts w:ascii="Calibri" w:hAnsi="Calibri"/>
          <w:b/>
          <w:bCs/>
          <w:color w:val="808080"/>
          <w:sz w:val="50"/>
          <w:szCs w:val="50"/>
          <w:u w:color="808080"/>
        </w:rPr>
      </w:pPr>
      <w:bookmarkStart w:id="0" w:name="OLE_LINK1"/>
    </w:p>
    <w:p w14:paraId="5C3F36F7" w14:textId="2FB0AD8A" w:rsidR="00700F0C" w:rsidRDefault="00B52D49" w:rsidP="00AE69FB">
      <w:pPr>
        <w:pStyle w:val="Intestazione"/>
        <w:tabs>
          <w:tab w:val="clear" w:pos="9638"/>
          <w:tab w:val="left" w:pos="1985"/>
          <w:tab w:val="right" w:pos="9613"/>
        </w:tabs>
        <w:jc w:val="both"/>
        <w:rPr>
          <w:rFonts w:ascii="Calibri" w:eastAsia="Calibri" w:hAnsi="Calibri" w:cs="Calibri"/>
          <w:b/>
          <w:bCs/>
          <w:spacing w:val="-4"/>
          <w:sz w:val="28"/>
          <w:szCs w:val="28"/>
        </w:rPr>
      </w:pPr>
      <w:r>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Pr>
          <w:rFonts w:ascii="Calibri" w:hAnsi="Calibri"/>
          <w:b/>
          <w:bCs/>
          <w:color w:val="808080"/>
          <w:sz w:val="50"/>
          <w:szCs w:val="50"/>
          <w:u w:color="808080"/>
        </w:rPr>
        <w:t xml:space="preserve"> </w:t>
      </w:r>
      <w:r>
        <w:rPr>
          <w:rFonts w:ascii="Calibri" w:eastAsia="Calibri" w:hAnsi="Calibri" w:cs="Calibri"/>
          <w:b/>
          <w:bCs/>
          <w:color w:val="808080"/>
          <w:sz w:val="50"/>
          <w:szCs w:val="50"/>
          <w:u w:color="808080"/>
        </w:rPr>
        <w:tab/>
        <w:t xml:space="preserve"> </w:t>
      </w:r>
    </w:p>
    <w:p w14:paraId="002C7E32" w14:textId="77777777" w:rsidR="00700F0C" w:rsidRDefault="00700F0C" w:rsidP="00AE69FB">
      <w:pPr>
        <w:pStyle w:val="Titolo1"/>
        <w:spacing w:line="280" w:lineRule="exact"/>
        <w:jc w:val="both"/>
        <w:rPr>
          <w:rFonts w:ascii="Calibri" w:eastAsia="Calibri" w:hAnsi="Calibri" w:cs="Calibri"/>
          <w:b w:val="0"/>
          <w:bCs w:val="0"/>
          <w:spacing w:val="-4"/>
          <w:sz w:val="28"/>
          <w:szCs w:val="28"/>
        </w:rPr>
      </w:pPr>
    </w:p>
    <w:p w14:paraId="45F1FD2F" w14:textId="77777777" w:rsidR="00700F0C" w:rsidRDefault="00700F0C" w:rsidP="00AE69FB">
      <w:pPr>
        <w:pStyle w:val="Titolo1"/>
        <w:spacing w:line="280" w:lineRule="exact"/>
        <w:jc w:val="both"/>
        <w:rPr>
          <w:rFonts w:ascii="Calibri" w:eastAsia="Calibri" w:hAnsi="Calibri" w:cs="Calibri"/>
          <w:b w:val="0"/>
          <w:bCs w:val="0"/>
          <w:spacing w:val="-4"/>
          <w:sz w:val="28"/>
          <w:szCs w:val="28"/>
        </w:rPr>
      </w:pPr>
    </w:p>
    <w:p w14:paraId="6F8AD6AE" w14:textId="77777777" w:rsidR="00700F0C" w:rsidRDefault="00700F0C" w:rsidP="00AE69FB">
      <w:pPr>
        <w:rPr>
          <w:rFonts w:ascii="Calibri" w:eastAsia="Calibri" w:hAnsi="Calibri" w:cs="Calibri"/>
          <w:sz w:val="14"/>
          <w:szCs w:val="14"/>
        </w:rPr>
      </w:pPr>
    </w:p>
    <w:p w14:paraId="3C5ABAEF" w14:textId="77777777" w:rsidR="00700F0C" w:rsidRDefault="00700F0C" w:rsidP="00AE69FB">
      <w:pPr>
        <w:rPr>
          <w:rFonts w:ascii="Calibri" w:eastAsia="Calibri" w:hAnsi="Calibri" w:cs="Calibri"/>
          <w:sz w:val="14"/>
          <w:szCs w:val="14"/>
        </w:rPr>
      </w:pPr>
    </w:p>
    <w:p w14:paraId="7FC2480C" w14:textId="77777777" w:rsidR="00700F0C" w:rsidRDefault="00B52D49" w:rsidP="00AE69FB">
      <w:pPr>
        <w:jc w:val="center"/>
        <w:rPr>
          <w:rStyle w:val="Nessuno"/>
          <w:rFonts w:ascii="Calibri" w:eastAsia="Calibri" w:hAnsi="Calibri" w:cs="Calibri"/>
          <w:sz w:val="18"/>
          <w:szCs w:val="18"/>
        </w:rPr>
      </w:pPr>
      <w:proofErr w:type="spellStart"/>
      <w:r>
        <w:rPr>
          <w:rFonts w:ascii="Calibri" w:hAnsi="Calibri"/>
          <w:sz w:val="18"/>
          <w:szCs w:val="18"/>
        </w:rPr>
        <w:t>Autorivari</w:t>
      </w:r>
      <w:proofErr w:type="spellEnd"/>
      <w:r>
        <w:rPr>
          <w:rFonts w:ascii="Calibri" w:hAnsi="Calibri"/>
          <w:sz w:val="18"/>
          <w:szCs w:val="18"/>
        </w:rPr>
        <w:t xml:space="preserve"> - Corso IV Novembre, 8 12100 • Cuneo • Tel. 0171/601962 • </w:t>
      </w:r>
      <w:hyperlink r:id="rId9" w:history="1">
        <w:r>
          <w:rPr>
            <w:rStyle w:val="Hyperlink0"/>
          </w:rPr>
          <w:t>staff@autorivari.com</w:t>
        </w:r>
      </w:hyperlink>
      <w:r>
        <w:rPr>
          <w:rStyle w:val="Nessuno"/>
          <w:rFonts w:ascii="Calibri" w:hAnsi="Calibri"/>
          <w:sz w:val="18"/>
          <w:szCs w:val="18"/>
        </w:rPr>
        <w:t xml:space="preserve"> • www.autorivari.com</w:t>
      </w:r>
    </w:p>
    <w:bookmarkEnd w:id="0"/>
    <w:p w14:paraId="281F12A5" w14:textId="77777777" w:rsidR="00DE771A" w:rsidRDefault="00DE771A" w:rsidP="003B3382">
      <w:pPr>
        <w:jc w:val="center"/>
        <w:rPr>
          <w:rFonts w:ascii="Calibri" w:hAnsi="Calibri" w:cs="Calibri"/>
          <w:b/>
          <w:bCs/>
          <w:sz w:val="25"/>
          <w:szCs w:val="25"/>
          <w:bdr w:val="none" w:sz="0" w:space="0" w:color="auto"/>
        </w:rPr>
      </w:pPr>
    </w:p>
    <w:p w14:paraId="0F879A3C" w14:textId="77777777" w:rsidR="00301047" w:rsidRDefault="00301047" w:rsidP="00301047">
      <w:pPr>
        <w:jc w:val="center"/>
        <w:rPr>
          <w:rFonts w:ascii="Calibri" w:hAnsi="Calibri" w:cs="Calibri"/>
          <w:b/>
          <w:bCs/>
          <w:sz w:val="28"/>
          <w:szCs w:val="28"/>
          <w:bdr w:val="none" w:sz="0" w:space="0" w:color="auto"/>
        </w:rPr>
      </w:pPr>
      <w:r>
        <w:rPr>
          <w:rFonts w:ascii="Calibri" w:hAnsi="Calibri" w:cs="Calibri"/>
          <w:b/>
          <w:bCs/>
          <w:sz w:val="28"/>
          <w:szCs w:val="28"/>
          <w:bdr w:val="none" w:sz="0" w:space="0" w:color="auto"/>
        </w:rPr>
        <w:t xml:space="preserve">Latte, servono progetti di valorizzazione delle produzioni locali </w:t>
      </w:r>
    </w:p>
    <w:p w14:paraId="7255CC56" w14:textId="331A359D" w:rsidR="001E55CB" w:rsidRDefault="00301047" w:rsidP="00301047">
      <w:pPr>
        <w:jc w:val="center"/>
        <w:rPr>
          <w:rFonts w:ascii="Calibri" w:hAnsi="Calibri" w:cs="Calibri"/>
          <w:b/>
          <w:bCs/>
          <w:sz w:val="28"/>
          <w:szCs w:val="28"/>
          <w:bdr w:val="none" w:sz="0" w:space="0" w:color="auto"/>
        </w:rPr>
      </w:pPr>
      <w:r>
        <w:rPr>
          <w:rFonts w:ascii="Calibri" w:hAnsi="Calibri" w:cs="Calibri"/>
          <w:b/>
          <w:bCs/>
          <w:sz w:val="28"/>
          <w:szCs w:val="28"/>
          <w:bdr w:val="none" w:sz="0" w:space="0" w:color="auto"/>
        </w:rPr>
        <w:t>per far fronte ai costi in aumento e rilanciare il comparto piemontese</w:t>
      </w:r>
    </w:p>
    <w:p w14:paraId="115F5D8C" w14:textId="77777777" w:rsidR="00301047" w:rsidRDefault="00301047" w:rsidP="00FC7944">
      <w:pPr>
        <w:jc w:val="center"/>
        <w:rPr>
          <w:rFonts w:ascii="Calibri" w:hAnsi="Calibri"/>
          <w:bCs/>
          <w:i/>
          <w:iCs/>
        </w:rPr>
      </w:pPr>
      <w:r>
        <w:rPr>
          <w:rFonts w:ascii="Calibri" w:hAnsi="Calibri"/>
          <w:bCs/>
          <w:i/>
          <w:iCs/>
        </w:rPr>
        <w:t>Confagricoltura Cuneo sottolinea la necessità di lavorare in sinergia con tutti gli attori della filiera</w:t>
      </w:r>
    </w:p>
    <w:p w14:paraId="14A8EB7E" w14:textId="7F5C4210" w:rsidR="006D3C4B" w:rsidRPr="008F27E8" w:rsidRDefault="00301047" w:rsidP="00FC7944">
      <w:pPr>
        <w:jc w:val="center"/>
        <w:rPr>
          <w:rStyle w:val="Nessuno"/>
          <w:rFonts w:ascii="Calibri" w:hAnsi="Calibri"/>
          <w:bCs/>
          <w:i/>
          <w:iCs/>
        </w:rPr>
      </w:pPr>
      <w:r>
        <w:rPr>
          <w:rFonts w:ascii="Calibri" w:hAnsi="Calibri"/>
          <w:bCs/>
          <w:i/>
          <w:iCs/>
        </w:rPr>
        <w:t xml:space="preserve"> </w:t>
      </w:r>
    </w:p>
    <w:p w14:paraId="72763F71" w14:textId="668154A1" w:rsidR="00301047" w:rsidRPr="00301047" w:rsidRDefault="008F27E8" w:rsidP="00301047">
      <w:pPr>
        <w:pStyle w:val="Testonormale"/>
        <w:spacing w:before="60" w:beforeAutospacing="0" w:after="60" w:afterAutospacing="0"/>
        <w:jc w:val="both"/>
        <w:rPr>
          <w:rStyle w:val="Nessuno"/>
          <w:rFonts w:ascii="Calibri" w:hAnsi="Calibri"/>
          <w:b/>
          <w:bCs/>
          <w:color w:val="000000" w:themeColor="text1"/>
          <w:sz w:val="22"/>
          <w:szCs w:val="22"/>
        </w:rPr>
      </w:pPr>
      <w:r w:rsidRPr="00301047">
        <w:rPr>
          <w:rStyle w:val="Nessuno"/>
          <w:rFonts w:ascii="Calibri" w:hAnsi="Calibri"/>
          <w:b/>
          <w:bCs/>
          <w:color w:val="000000" w:themeColor="text1"/>
          <w:sz w:val="22"/>
          <w:szCs w:val="22"/>
        </w:rPr>
        <w:t>3</w:t>
      </w:r>
      <w:r w:rsidR="00301047" w:rsidRPr="00301047">
        <w:rPr>
          <w:rStyle w:val="Nessuno"/>
          <w:rFonts w:ascii="Calibri" w:hAnsi="Calibri"/>
          <w:b/>
          <w:bCs/>
          <w:color w:val="000000" w:themeColor="text1"/>
          <w:sz w:val="22"/>
          <w:szCs w:val="22"/>
        </w:rPr>
        <w:t>5</w:t>
      </w:r>
      <w:r w:rsidR="00EE6AC2" w:rsidRPr="00301047">
        <w:rPr>
          <w:rStyle w:val="Nessuno"/>
          <w:rFonts w:ascii="Calibri" w:hAnsi="Calibri"/>
          <w:b/>
          <w:bCs/>
          <w:color w:val="000000" w:themeColor="text1"/>
          <w:sz w:val="22"/>
          <w:szCs w:val="22"/>
        </w:rPr>
        <w:t>)</w:t>
      </w:r>
      <w:r w:rsidR="00B942EE" w:rsidRPr="00301047">
        <w:rPr>
          <w:rStyle w:val="Nessuno"/>
          <w:rFonts w:ascii="Calibri" w:hAnsi="Calibri"/>
          <w:b/>
          <w:bCs/>
          <w:color w:val="000000" w:themeColor="text1"/>
          <w:sz w:val="22"/>
          <w:szCs w:val="22"/>
        </w:rPr>
        <w:t xml:space="preserve"> </w:t>
      </w:r>
      <w:r w:rsidR="001E55CB" w:rsidRPr="00301047">
        <w:rPr>
          <w:rStyle w:val="Nessuno"/>
          <w:rFonts w:ascii="Calibri" w:hAnsi="Calibri"/>
          <w:b/>
          <w:bCs/>
          <w:color w:val="000000" w:themeColor="text1"/>
          <w:sz w:val="22"/>
          <w:szCs w:val="22"/>
        </w:rPr>
        <w:t>15</w:t>
      </w:r>
      <w:r w:rsidR="00F90CC4" w:rsidRPr="00301047">
        <w:rPr>
          <w:rStyle w:val="Nessuno"/>
          <w:rFonts w:ascii="Calibri" w:hAnsi="Calibri"/>
          <w:b/>
          <w:bCs/>
          <w:color w:val="000000" w:themeColor="text1"/>
          <w:sz w:val="22"/>
          <w:szCs w:val="22"/>
        </w:rPr>
        <w:t>.0</w:t>
      </w:r>
      <w:r w:rsidRPr="00301047">
        <w:rPr>
          <w:rStyle w:val="Nessuno"/>
          <w:rFonts w:ascii="Calibri" w:hAnsi="Calibri"/>
          <w:b/>
          <w:bCs/>
          <w:color w:val="000000" w:themeColor="text1"/>
          <w:sz w:val="22"/>
          <w:szCs w:val="22"/>
        </w:rPr>
        <w:t>7</w:t>
      </w:r>
      <w:r w:rsidR="00B942EE" w:rsidRPr="00301047">
        <w:rPr>
          <w:rStyle w:val="Nessuno"/>
          <w:rFonts w:ascii="Calibri" w:hAnsi="Calibri"/>
          <w:b/>
          <w:bCs/>
          <w:color w:val="000000" w:themeColor="text1"/>
          <w:sz w:val="22"/>
          <w:szCs w:val="22"/>
        </w:rPr>
        <w:t>.2021 –</w:t>
      </w:r>
      <w:r w:rsidR="005E1474" w:rsidRPr="00301047">
        <w:rPr>
          <w:rStyle w:val="Nessuno"/>
          <w:rFonts w:ascii="Calibri" w:hAnsi="Calibri"/>
          <w:b/>
          <w:bCs/>
          <w:color w:val="000000" w:themeColor="text1"/>
          <w:sz w:val="22"/>
          <w:szCs w:val="22"/>
        </w:rPr>
        <w:t xml:space="preserve"> </w:t>
      </w:r>
      <w:r w:rsidR="00301047" w:rsidRPr="00301047">
        <w:rPr>
          <w:rStyle w:val="Nessuno"/>
          <w:rFonts w:ascii="Calibri" w:hAnsi="Calibri"/>
          <w:b/>
          <w:bCs/>
          <w:color w:val="000000" w:themeColor="text1"/>
          <w:sz w:val="22"/>
          <w:szCs w:val="22"/>
        </w:rPr>
        <w:t xml:space="preserve">“È necessario sviluppare progetti di valorizzazione delle produzioni lattiero casearie locali, mantenendo sempre attivo il dialogo con la parte industriale per promuovere la filiera produttiva del latte piemontese e italiano e rimanere così al passo con i nostri competitors a livello mondiale”. Queste le parole di Enrico Allasia, presidente di Confagricoltura Cuneo, a conclusione del convegno organizzato dall’associazione agricola, in collaborazione con la Camera di Commercio di Cuneo, dal titolo “Latte: processi di internazionalizzazione e mercato lattiero caseario </w:t>
      </w:r>
      <w:proofErr w:type="spellStart"/>
      <w:r w:rsidR="00301047" w:rsidRPr="00301047">
        <w:rPr>
          <w:rStyle w:val="Nessuno"/>
          <w:rFonts w:ascii="Calibri" w:hAnsi="Calibri"/>
          <w:b/>
          <w:bCs/>
          <w:color w:val="000000" w:themeColor="text1"/>
          <w:sz w:val="22"/>
          <w:szCs w:val="22"/>
        </w:rPr>
        <w:t>pre</w:t>
      </w:r>
      <w:proofErr w:type="spellEnd"/>
      <w:r w:rsidR="00301047" w:rsidRPr="00301047">
        <w:rPr>
          <w:rStyle w:val="Nessuno"/>
          <w:rFonts w:ascii="Calibri" w:hAnsi="Calibri"/>
          <w:b/>
          <w:bCs/>
          <w:color w:val="000000" w:themeColor="text1"/>
          <w:sz w:val="22"/>
          <w:szCs w:val="22"/>
        </w:rPr>
        <w:t xml:space="preserve"> e post </w:t>
      </w:r>
      <w:proofErr w:type="spellStart"/>
      <w:r w:rsidR="00301047" w:rsidRPr="00301047">
        <w:rPr>
          <w:rStyle w:val="Nessuno"/>
          <w:rFonts w:ascii="Calibri" w:hAnsi="Calibri"/>
          <w:b/>
          <w:bCs/>
          <w:color w:val="000000" w:themeColor="text1"/>
          <w:sz w:val="22"/>
          <w:szCs w:val="22"/>
        </w:rPr>
        <w:t>Covid</w:t>
      </w:r>
      <w:proofErr w:type="spellEnd"/>
      <w:r w:rsidR="00301047" w:rsidRPr="00301047">
        <w:rPr>
          <w:rStyle w:val="Nessuno"/>
          <w:rFonts w:ascii="Calibri" w:hAnsi="Calibri"/>
          <w:b/>
          <w:bCs/>
          <w:color w:val="000000" w:themeColor="text1"/>
          <w:sz w:val="22"/>
          <w:szCs w:val="22"/>
        </w:rPr>
        <w:t xml:space="preserve">”, tenutosi online nella giornata di mercoledì 14 luglio. L’incontro si è aperto con il benvenuto introduttivo del direttore di Confagricoltura Cuneo, Roberto Abellonio, che ha messo in luce il momento storico senza precedenti </w:t>
      </w:r>
      <w:r w:rsidR="000E415E">
        <w:rPr>
          <w:rStyle w:val="Nessuno"/>
          <w:rFonts w:ascii="Calibri" w:hAnsi="Calibri"/>
          <w:b/>
          <w:bCs/>
          <w:color w:val="000000" w:themeColor="text1"/>
          <w:sz w:val="22"/>
          <w:szCs w:val="22"/>
        </w:rPr>
        <w:t xml:space="preserve">in atto </w:t>
      </w:r>
      <w:r w:rsidR="00301047" w:rsidRPr="00301047">
        <w:rPr>
          <w:rStyle w:val="Nessuno"/>
          <w:rFonts w:ascii="Calibri" w:hAnsi="Calibri"/>
          <w:b/>
          <w:bCs/>
          <w:color w:val="000000" w:themeColor="text1"/>
          <w:sz w:val="22"/>
          <w:szCs w:val="22"/>
        </w:rPr>
        <w:t xml:space="preserve">da due anni a questa parte, che ha contribuito a far </w:t>
      </w:r>
      <w:r w:rsidR="00AC4D31">
        <w:rPr>
          <w:rStyle w:val="Nessuno"/>
          <w:rFonts w:ascii="Calibri" w:hAnsi="Calibri"/>
          <w:b/>
          <w:bCs/>
          <w:color w:val="000000" w:themeColor="text1"/>
          <w:sz w:val="22"/>
          <w:szCs w:val="22"/>
        </w:rPr>
        <w:t xml:space="preserve">lievitare di molto </w:t>
      </w:r>
      <w:r w:rsidR="00301047" w:rsidRPr="00301047">
        <w:rPr>
          <w:rStyle w:val="Nessuno"/>
          <w:rFonts w:ascii="Calibri" w:hAnsi="Calibri"/>
          <w:b/>
          <w:bCs/>
          <w:color w:val="000000" w:themeColor="text1"/>
          <w:sz w:val="22"/>
          <w:szCs w:val="22"/>
        </w:rPr>
        <w:t xml:space="preserve">i costi delle materie prime, ai quali non corrispondono adeguate remunerazioni in termini di prezzi del latte. </w:t>
      </w:r>
    </w:p>
    <w:p w14:paraId="1DD22A59" w14:textId="2D4C5BB1" w:rsidR="00301047" w:rsidRPr="00301047" w:rsidRDefault="00301047" w:rsidP="00301047">
      <w:pPr>
        <w:pStyle w:val="Testonormale"/>
        <w:spacing w:before="60" w:beforeAutospacing="0" w:after="60" w:afterAutospacing="0"/>
        <w:jc w:val="both"/>
        <w:rPr>
          <w:rStyle w:val="Nessuno"/>
          <w:rFonts w:ascii="Calibri" w:hAnsi="Calibri"/>
          <w:bCs/>
          <w:color w:val="000000" w:themeColor="text1"/>
          <w:sz w:val="22"/>
          <w:szCs w:val="22"/>
        </w:rPr>
      </w:pPr>
      <w:r w:rsidRPr="00301047">
        <w:rPr>
          <w:rStyle w:val="Nessuno"/>
          <w:rFonts w:ascii="Calibri" w:hAnsi="Calibri"/>
          <w:bCs/>
          <w:color w:val="000000" w:themeColor="text1"/>
          <w:sz w:val="22"/>
          <w:szCs w:val="22"/>
        </w:rPr>
        <w:t xml:space="preserve">La presentazione di </w:t>
      </w:r>
      <w:r w:rsidRPr="00301047">
        <w:rPr>
          <w:rStyle w:val="Nessuno"/>
          <w:rFonts w:ascii="Calibri" w:hAnsi="Calibri"/>
          <w:bCs/>
          <w:color w:val="000000" w:themeColor="text1"/>
          <w:sz w:val="22"/>
          <w:szCs w:val="22"/>
          <w:u w:val="single"/>
        </w:rPr>
        <w:t>Francesco Branchi</w:t>
      </w:r>
      <w:r w:rsidRPr="00301047">
        <w:rPr>
          <w:rStyle w:val="Nessuno"/>
          <w:rFonts w:ascii="Calibri" w:hAnsi="Calibri"/>
          <w:bCs/>
          <w:color w:val="000000" w:themeColor="text1"/>
          <w:sz w:val="22"/>
          <w:szCs w:val="22"/>
        </w:rPr>
        <w:t xml:space="preserve"> di CLAL, da cui il seminario ha preso il via, ha messo in evidenza che 1997 al 2017 in USA sono diminuite le piccole aziende da latte, mentre sono aumentate quelle più grandi, dove i costi aziendali si riducono all’aumentare del numero dei capi. Anche tra i Paesi dell’UE, come da ultimo censimento del 2016, c’è stata una riduzione del 60% delle aziende da latte che ha interessato le realtà con minore estensione agricola. L’Italia risulta essere il Paese più vario in questo senso, con la presenza di aziende sia piccole, sia medie, con oltre 100 capi. Gli studi di </w:t>
      </w:r>
      <w:r w:rsidRPr="00301047">
        <w:rPr>
          <w:rStyle w:val="Nessuno"/>
          <w:rFonts w:ascii="Calibri" w:hAnsi="Calibri"/>
          <w:bCs/>
          <w:color w:val="000000" w:themeColor="text1"/>
          <w:sz w:val="22"/>
          <w:szCs w:val="22"/>
          <w:u w:val="single"/>
        </w:rPr>
        <w:t>Mirco De Vincenzi e Alberto Lancellotti</w:t>
      </w:r>
      <w:r w:rsidRPr="00301047">
        <w:rPr>
          <w:rStyle w:val="Nessuno"/>
          <w:rFonts w:ascii="Calibri" w:hAnsi="Calibri"/>
          <w:bCs/>
          <w:color w:val="000000" w:themeColor="text1"/>
          <w:sz w:val="22"/>
          <w:szCs w:val="22"/>
        </w:rPr>
        <w:t xml:space="preserve"> si sono incentrati sul rafforzamento dell’offerta di latte a livello mondiale, soprattutto nell’ultimo anno, quando il solo Piemonte ha visto crescere le sue produzioni dello 0,9%, con un +0,7% registrato dalla provincia di Cuneo. C’è stato un recupero anche nelle esportazioni dei formaggi italiani, soprattutto del Parmigiano Reggiano DOP e del Grana Padano DOP, che negli ultimi cinque anni hanno incrementato in modo considerevole le loro produzioni, mentre le importazioni hanno subito un positivo rallentamento. In coda delle presentazioni dei professionisti, </w:t>
      </w:r>
      <w:r w:rsidRPr="00301047">
        <w:rPr>
          <w:rStyle w:val="Nessuno"/>
          <w:rFonts w:ascii="Calibri" w:hAnsi="Calibri"/>
          <w:bCs/>
          <w:color w:val="000000" w:themeColor="text1"/>
          <w:sz w:val="22"/>
          <w:szCs w:val="22"/>
          <w:u w:val="single"/>
        </w:rPr>
        <w:t>Angelo Rossi</w:t>
      </w:r>
      <w:r w:rsidRPr="00301047">
        <w:rPr>
          <w:rStyle w:val="Nessuno"/>
          <w:rFonts w:ascii="Calibri" w:hAnsi="Calibri"/>
          <w:bCs/>
          <w:color w:val="000000" w:themeColor="text1"/>
          <w:sz w:val="22"/>
          <w:szCs w:val="22"/>
        </w:rPr>
        <w:t xml:space="preserve"> fondatore di CLAL.it e di TESEO ha affermato che</w:t>
      </w:r>
      <w:r w:rsidR="000E415E">
        <w:rPr>
          <w:rStyle w:val="Nessuno"/>
          <w:rFonts w:ascii="Calibri" w:hAnsi="Calibri"/>
          <w:bCs/>
          <w:color w:val="000000" w:themeColor="text1"/>
          <w:sz w:val="22"/>
          <w:szCs w:val="22"/>
        </w:rPr>
        <w:t xml:space="preserve"> “</w:t>
      </w:r>
      <w:r w:rsidRPr="00301047">
        <w:rPr>
          <w:rStyle w:val="Nessuno"/>
          <w:rFonts w:ascii="Calibri" w:hAnsi="Calibri"/>
          <w:bCs/>
          <w:color w:val="000000" w:themeColor="text1"/>
          <w:sz w:val="22"/>
          <w:szCs w:val="22"/>
        </w:rPr>
        <w:t>poiché in Italia ci sono momenti di maggior offerta e altri in cui manca il latte, sarebbe necessario trovare un equilibrio nelle produzioni e, ancor di più, stilare un accordo, anche societario, con gli altri Stati</w:t>
      </w:r>
      <w:r w:rsidR="000E415E">
        <w:rPr>
          <w:rStyle w:val="Nessuno"/>
          <w:rFonts w:ascii="Calibri" w:hAnsi="Calibri"/>
          <w:bCs/>
          <w:color w:val="000000" w:themeColor="text1"/>
          <w:sz w:val="22"/>
          <w:szCs w:val="22"/>
        </w:rPr>
        <w:t>”</w:t>
      </w:r>
      <w:r w:rsidRPr="00301047">
        <w:rPr>
          <w:rStyle w:val="Nessuno"/>
          <w:rFonts w:ascii="Calibri" w:hAnsi="Calibri"/>
          <w:bCs/>
          <w:color w:val="000000" w:themeColor="text1"/>
          <w:sz w:val="22"/>
          <w:szCs w:val="22"/>
        </w:rPr>
        <w:t>.</w:t>
      </w:r>
    </w:p>
    <w:p w14:paraId="607F77DE" w14:textId="6F93751D" w:rsidR="00301047" w:rsidRPr="00301047" w:rsidRDefault="00301047" w:rsidP="00301047">
      <w:pPr>
        <w:pStyle w:val="Testonormale"/>
        <w:spacing w:before="60" w:beforeAutospacing="0" w:after="60" w:afterAutospacing="0"/>
        <w:jc w:val="both"/>
        <w:rPr>
          <w:rStyle w:val="Nessuno"/>
          <w:rFonts w:ascii="Calibri" w:hAnsi="Calibri"/>
          <w:bCs/>
          <w:color w:val="000000" w:themeColor="text1"/>
          <w:sz w:val="22"/>
          <w:szCs w:val="22"/>
        </w:rPr>
      </w:pPr>
      <w:r w:rsidRPr="00301047">
        <w:rPr>
          <w:rStyle w:val="Nessuno"/>
          <w:rFonts w:ascii="Calibri" w:hAnsi="Calibri"/>
          <w:bCs/>
          <w:color w:val="000000" w:themeColor="text1"/>
          <w:sz w:val="22"/>
          <w:szCs w:val="22"/>
          <w:u w:val="single"/>
        </w:rPr>
        <w:t>Guido Oitana</w:t>
      </w:r>
      <w:r w:rsidRPr="00301047">
        <w:rPr>
          <w:rStyle w:val="Nessuno"/>
          <w:rFonts w:ascii="Calibri" w:hAnsi="Calibri"/>
          <w:bCs/>
          <w:color w:val="000000" w:themeColor="text1"/>
          <w:sz w:val="22"/>
          <w:szCs w:val="22"/>
        </w:rPr>
        <w:t xml:space="preserve">, presidente della sezione regionale Latte di Confagricoltura, parlando della situazione territoriale del Piemonte, ha rimarcato come </w:t>
      </w:r>
      <w:r w:rsidR="000E415E">
        <w:rPr>
          <w:rStyle w:val="Nessuno"/>
          <w:rFonts w:ascii="Calibri" w:hAnsi="Calibri"/>
          <w:bCs/>
          <w:color w:val="000000" w:themeColor="text1"/>
          <w:sz w:val="22"/>
          <w:szCs w:val="22"/>
        </w:rPr>
        <w:t>“</w:t>
      </w:r>
      <w:r w:rsidRPr="00301047">
        <w:rPr>
          <w:rStyle w:val="Nessuno"/>
          <w:rFonts w:ascii="Calibri" w:hAnsi="Calibri"/>
          <w:bCs/>
          <w:color w:val="000000" w:themeColor="text1"/>
          <w:sz w:val="22"/>
          <w:szCs w:val="22"/>
        </w:rPr>
        <w:t xml:space="preserve">il limitato numero DOP regionali e la mancanza di manodopera specializzata nelle aziende costituiscano un limite per i prezzi delle produzioni </w:t>
      </w:r>
      <w:proofErr w:type="spellStart"/>
      <w:proofErr w:type="gramStart"/>
      <w:r w:rsidRPr="00301047">
        <w:rPr>
          <w:rStyle w:val="Nessuno"/>
          <w:rFonts w:ascii="Calibri" w:hAnsi="Calibri"/>
          <w:bCs/>
          <w:color w:val="000000" w:themeColor="text1"/>
          <w:sz w:val="22"/>
          <w:szCs w:val="22"/>
        </w:rPr>
        <w:t>local</w:t>
      </w:r>
      <w:r w:rsidR="000E415E">
        <w:rPr>
          <w:rStyle w:val="Nessuno"/>
          <w:rFonts w:ascii="Calibri" w:hAnsi="Calibri"/>
          <w:bCs/>
          <w:color w:val="000000" w:themeColor="text1"/>
          <w:sz w:val="22"/>
          <w:szCs w:val="22"/>
        </w:rPr>
        <w:t>”</w:t>
      </w:r>
      <w:r w:rsidRPr="00301047">
        <w:rPr>
          <w:rStyle w:val="Nessuno"/>
          <w:rFonts w:ascii="Calibri" w:hAnsi="Calibri"/>
          <w:bCs/>
          <w:color w:val="000000" w:themeColor="text1"/>
          <w:sz w:val="22"/>
          <w:szCs w:val="22"/>
        </w:rPr>
        <w:t>i</w:t>
      </w:r>
      <w:proofErr w:type="spellEnd"/>
      <w:r w:rsidRPr="00301047">
        <w:rPr>
          <w:rStyle w:val="Nessuno"/>
          <w:rFonts w:ascii="Calibri" w:hAnsi="Calibri"/>
          <w:bCs/>
          <w:color w:val="000000" w:themeColor="text1"/>
          <w:sz w:val="22"/>
          <w:szCs w:val="22"/>
        </w:rPr>
        <w:t>.</w:t>
      </w:r>
      <w:proofErr w:type="gramEnd"/>
      <w:r w:rsidRPr="00301047">
        <w:rPr>
          <w:rStyle w:val="Nessuno"/>
          <w:rFonts w:ascii="Calibri" w:hAnsi="Calibri"/>
          <w:bCs/>
          <w:color w:val="000000" w:themeColor="text1"/>
          <w:sz w:val="22"/>
          <w:szCs w:val="22"/>
        </w:rPr>
        <w:t xml:space="preserve"> Mentre </w:t>
      </w:r>
      <w:r w:rsidRPr="00301047">
        <w:rPr>
          <w:rStyle w:val="Nessuno"/>
          <w:rFonts w:ascii="Calibri" w:hAnsi="Calibri"/>
          <w:bCs/>
          <w:color w:val="000000" w:themeColor="text1"/>
          <w:sz w:val="22"/>
          <w:szCs w:val="22"/>
          <w:u w:val="single"/>
        </w:rPr>
        <w:t xml:space="preserve">Tommaso </w:t>
      </w:r>
      <w:proofErr w:type="spellStart"/>
      <w:r w:rsidRPr="00301047">
        <w:rPr>
          <w:rStyle w:val="Nessuno"/>
          <w:rFonts w:ascii="Calibri" w:hAnsi="Calibri"/>
          <w:bCs/>
          <w:color w:val="000000" w:themeColor="text1"/>
          <w:sz w:val="22"/>
          <w:szCs w:val="22"/>
          <w:u w:val="single"/>
        </w:rPr>
        <w:t>Visca</w:t>
      </w:r>
      <w:proofErr w:type="spellEnd"/>
      <w:r w:rsidRPr="00301047">
        <w:rPr>
          <w:rStyle w:val="Nessuno"/>
          <w:rFonts w:ascii="Calibri" w:hAnsi="Calibri"/>
          <w:bCs/>
          <w:color w:val="000000" w:themeColor="text1"/>
          <w:sz w:val="22"/>
          <w:szCs w:val="22"/>
        </w:rPr>
        <w:t xml:space="preserve">, presidente </w:t>
      </w:r>
      <w:proofErr w:type="spellStart"/>
      <w:r w:rsidRPr="00301047">
        <w:rPr>
          <w:rStyle w:val="Nessuno"/>
          <w:rFonts w:ascii="Calibri" w:hAnsi="Calibri"/>
          <w:bCs/>
          <w:color w:val="000000" w:themeColor="text1"/>
          <w:sz w:val="22"/>
          <w:szCs w:val="22"/>
        </w:rPr>
        <w:t>Lait</w:t>
      </w:r>
      <w:proofErr w:type="spellEnd"/>
      <w:r w:rsidRPr="00301047">
        <w:rPr>
          <w:rStyle w:val="Nessuno"/>
          <w:rFonts w:ascii="Calibri" w:hAnsi="Calibri"/>
          <w:bCs/>
          <w:color w:val="000000" w:themeColor="text1"/>
          <w:sz w:val="22"/>
          <w:szCs w:val="22"/>
        </w:rPr>
        <w:t xml:space="preserve"> Service Società Agricola Cooperativa, ha sottolineato come l’Italia </w:t>
      </w:r>
      <w:r w:rsidR="000E415E">
        <w:rPr>
          <w:rStyle w:val="Nessuno"/>
          <w:rFonts w:ascii="Calibri" w:hAnsi="Calibri"/>
          <w:bCs/>
          <w:color w:val="000000" w:themeColor="text1"/>
          <w:sz w:val="22"/>
          <w:szCs w:val="22"/>
        </w:rPr>
        <w:t>“</w:t>
      </w:r>
      <w:r w:rsidRPr="00301047">
        <w:rPr>
          <w:rStyle w:val="Nessuno"/>
          <w:rFonts w:ascii="Calibri" w:hAnsi="Calibri"/>
          <w:bCs/>
          <w:color w:val="000000" w:themeColor="text1"/>
          <w:sz w:val="22"/>
          <w:szCs w:val="22"/>
        </w:rPr>
        <w:t>sia passata da un’autosufficienza limitata ad un 90% attuale di autosufficienza produttiva nel settore del latte</w:t>
      </w:r>
      <w:r w:rsidR="000E415E">
        <w:rPr>
          <w:rStyle w:val="Nessuno"/>
          <w:rFonts w:ascii="Calibri" w:hAnsi="Calibri"/>
          <w:bCs/>
          <w:color w:val="000000" w:themeColor="text1"/>
          <w:sz w:val="22"/>
          <w:szCs w:val="22"/>
        </w:rPr>
        <w:t>”</w:t>
      </w:r>
      <w:bookmarkStart w:id="1" w:name="_GoBack"/>
      <w:bookmarkEnd w:id="1"/>
      <w:r w:rsidRPr="00301047">
        <w:rPr>
          <w:rStyle w:val="Nessuno"/>
          <w:rFonts w:ascii="Calibri" w:hAnsi="Calibri"/>
          <w:bCs/>
          <w:color w:val="000000" w:themeColor="text1"/>
          <w:sz w:val="22"/>
          <w:szCs w:val="22"/>
        </w:rPr>
        <w:t xml:space="preserve">, ponendo l’accento sull’importanza di mettere a punto dei progetti di filiera con la parte industriale mirati alla valorizzazione e promozione delle produzioni locali. Il Piemonte è caratterizzato da allevamenti ben gestiti dal punto di vista sanitario, con buone condizioni produttive e qualità elevata delle produzioni; per queste ragioni, con dei buoni progetti di promozione del territorio, il settore può uscire da questa situazione non ottimale a livello di prezzo. Anche </w:t>
      </w:r>
      <w:r w:rsidRPr="00AC4D31">
        <w:rPr>
          <w:rStyle w:val="Nessuno"/>
          <w:rFonts w:ascii="Calibri" w:hAnsi="Calibri"/>
          <w:bCs/>
          <w:color w:val="000000" w:themeColor="text1"/>
          <w:sz w:val="22"/>
          <w:szCs w:val="22"/>
          <w:u w:val="single"/>
        </w:rPr>
        <w:t>Giampiero Degiovanni</w:t>
      </w:r>
      <w:r w:rsidRPr="00301047">
        <w:rPr>
          <w:rStyle w:val="Nessuno"/>
          <w:rFonts w:ascii="Calibri" w:hAnsi="Calibri"/>
          <w:bCs/>
          <w:color w:val="000000" w:themeColor="text1"/>
          <w:sz w:val="22"/>
          <w:szCs w:val="22"/>
        </w:rPr>
        <w:t xml:space="preserve">, presidente della sezione Latte di Confagricoltura Cuneo, ed </w:t>
      </w:r>
      <w:r w:rsidRPr="00AC4D31">
        <w:rPr>
          <w:rStyle w:val="Nessuno"/>
          <w:rFonts w:ascii="Calibri" w:hAnsi="Calibri"/>
          <w:bCs/>
          <w:color w:val="000000" w:themeColor="text1"/>
          <w:sz w:val="22"/>
          <w:szCs w:val="22"/>
          <w:u w:val="single"/>
        </w:rPr>
        <w:t>Ercole Zuccaro</w:t>
      </w:r>
      <w:r w:rsidRPr="00301047">
        <w:rPr>
          <w:rStyle w:val="Nessuno"/>
          <w:rFonts w:ascii="Calibri" w:hAnsi="Calibri"/>
          <w:bCs/>
          <w:color w:val="000000" w:themeColor="text1"/>
          <w:sz w:val="22"/>
          <w:szCs w:val="22"/>
        </w:rPr>
        <w:t>, direttore di Confagricoltura Piemonte, hanno confermato la necessità di trovare nuove strade per valorizzare le competenze del settore e la qualità dei prodotti piemontesi e italiani, in generale.</w:t>
      </w:r>
    </w:p>
    <w:p w14:paraId="51CB1A87" w14:textId="77777777" w:rsidR="000E415E" w:rsidRPr="00301047" w:rsidRDefault="000E415E">
      <w:pPr>
        <w:pStyle w:val="Testonormale"/>
        <w:spacing w:before="60" w:beforeAutospacing="0" w:after="60" w:afterAutospacing="0"/>
        <w:jc w:val="both"/>
        <w:rPr>
          <w:rStyle w:val="Nessuno"/>
          <w:rFonts w:ascii="Calibri" w:hAnsi="Calibri"/>
          <w:bCs/>
          <w:color w:val="000000" w:themeColor="text1"/>
          <w:sz w:val="22"/>
          <w:szCs w:val="22"/>
        </w:rPr>
      </w:pPr>
    </w:p>
    <w:sectPr w:rsidR="000E415E" w:rsidRPr="00301047">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81106" w14:textId="77777777" w:rsidR="00FF249F" w:rsidRDefault="00FF249F">
      <w:r>
        <w:separator/>
      </w:r>
    </w:p>
  </w:endnote>
  <w:endnote w:type="continuationSeparator" w:id="0">
    <w:p w14:paraId="474562FD" w14:textId="77777777" w:rsidR="00FF249F" w:rsidRDefault="00FF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4D"/>
    <w:family w:val="swiss"/>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87EC" w14:textId="77777777" w:rsidR="00FF249F" w:rsidRDefault="00FF249F">
      <w:r>
        <w:separator/>
      </w:r>
    </w:p>
  </w:footnote>
  <w:footnote w:type="continuationSeparator" w:id="0">
    <w:p w14:paraId="1D0D3157" w14:textId="77777777" w:rsidR="00FF249F" w:rsidRDefault="00FF2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92FA8"/>
    <w:multiLevelType w:val="multilevel"/>
    <w:tmpl w:val="E7C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9D9"/>
    <w:multiLevelType w:val="multilevel"/>
    <w:tmpl w:val="0BB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115F2"/>
    <w:rsid w:val="00017D7C"/>
    <w:rsid w:val="000542C3"/>
    <w:rsid w:val="00073668"/>
    <w:rsid w:val="00074E44"/>
    <w:rsid w:val="00096668"/>
    <w:rsid w:val="000A6CDA"/>
    <w:rsid w:val="000D28D3"/>
    <w:rsid w:val="000D7D60"/>
    <w:rsid w:val="000E0ADD"/>
    <w:rsid w:val="000E415E"/>
    <w:rsid w:val="000F0D11"/>
    <w:rsid w:val="000F1787"/>
    <w:rsid w:val="000F585C"/>
    <w:rsid w:val="001055AB"/>
    <w:rsid w:val="00125E7B"/>
    <w:rsid w:val="001309FC"/>
    <w:rsid w:val="00151529"/>
    <w:rsid w:val="00152C34"/>
    <w:rsid w:val="001A57D4"/>
    <w:rsid w:val="001B53E1"/>
    <w:rsid w:val="001B5954"/>
    <w:rsid w:val="001C2C27"/>
    <w:rsid w:val="001D0152"/>
    <w:rsid w:val="001D1C77"/>
    <w:rsid w:val="001D1D8D"/>
    <w:rsid w:val="001D44E0"/>
    <w:rsid w:val="001D66F3"/>
    <w:rsid w:val="001E55CB"/>
    <w:rsid w:val="002058EB"/>
    <w:rsid w:val="00230914"/>
    <w:rsid w:val="00234688"/>
    <w:rsid w:val="00234BE3"/>
    <w:rsid w:val="00237A7A"/>
    <w:rsid w:val="00241B7D"/>
    <w:rsid w:val="0026072E"/>
    <w:rsid w:val="002651E2"/>
    <w:rsid w:val="00273347"/>
    <w:rsid w:val="00274F12"/>
    <w:rsid w:val="0028302A"/>
    <w:rsid w:val="00284149"/>
    <w:rsid w:val="00291000"/>
    <w:rsid w:val="00292672"/>
    <w:rsid w:val="00292A66"/>
    <w:rsid w:val="002B5D03"/>
    <w:rsid w:val="002D02A2"/>
    <w:rsid w:val="002E6DB2"/>
    <w:rsid w:val="00301047"/>
    <w:rsid w:val="003011E4"/>
    <w:rsid w:val="00303A7F"/>
    <w:rsid w:val="0032126A"/>
    <w:rsid w:val="00361CA4"/>
    <w:rsid w:val="00363B58"/>
    <w:rsid w:val="003745D2"/>
    <w:rsid w:val="00383107"/>
    <w:rsid w:val="00386963"/>
    <w:rsid w:val="003964AB"/>
    <w:rsid w:val="003A0C84"/>
    <w:rsid w:val="003A5230"/>
    <w:rsid w:val="003B3382"/>
    <w:rsid w:val="003D0A6B"/>
    <w:rsid w:val="003D425C"/>
    <w:rsid w:val="003D5F96"/>
    <w:rsid w:val="004148D7"/>
    <w:rsid w:val="00437768"/>
    <w:rsid w:val="00445C0E"/>
    <w:rsid w:val="004470C1"/>
    <w:rsid w:val="0045222E"/>
    <w:rsid w:val="0045604E"/>
    <w:rsid w:val="004567EF"/>
    <w:rsid w:val="00467AC5"/>
    <w:rsid w:val="004801E7"/>
    <w:rsid w:val="004803A3"/>
    <w:rsid w:val="004A6138"/>
    <w:rsid w:val="004C0861"/>
    <w:rsid w:val="004F231F"/>
    <w:rsid w:val="005209E0"/>
    <w:rsid w:val="0052139F"/>
    <w:rsid w:val="0052460B"/>
    <w:rsid w:val="005270A9"/>
    <w:rsid w:val="00536020"/>
    <w:rsid w:val="00543785"/>
    <w:rsid w:val="00543B20"/>
    <w:rsid w:val="005730D2"/>
    <w:rsid w:val="00576C71"/>
    <w:rsid w:val="00580C23"/>
    <w:rsid w:val="00593B07"/>
    <w:rsid w:val="00597641"/>
    <w:rsid w:val="005B4C79"/>
    <w:rsid w:val="005B7EA3"/>
    <w:rsid w:val="005C7AD2"/>
    <w:rsid w:val="005D4666"/>
    <w:rsid w:val="005D4AA0"/>
    <w:rsid w:val="005D64B2"/>
    <w:rsid w:val="005E1474"/>
    <w:rsid w:val="005E7A4E"/>
    <w:rsid w:val="005F15E7"/>
    <w:rsid w:val="00620D05"/>
    <w:rsid w:val="006310E6"/>
    <w:rsid w:val="00640157"/>
    <w:rsid w:val="00653A66"/>
    <w:rsid w:val="0065771A"/>
    <w:rsid w:val="00657C04"/>
    <w:rsid w:val="00660A0F"/>
    <w:rsid w:val="00693830"/>
    <w:rsid w:val="006D3C4B"/>
    <w:rsid w:val="006D7433"/>
    <w:rsid w:val="006E735D"/>
    <w:rsid w:val="006F5E8D"/>
    <w:rsid w:val="00700F0C"/>
    <w:rsid w:val="00703F7A"/>
    <w:rsid w:val="007124A9"/>
    <w:rsid w:val="00717565"/>
    <w:rsid w:val="00774CFB"/>
    <w:rsid w:val="00787955"/>
    <w:rsid w:val="007B4E43"/>
    <w:rsid w:val="007C0E70"/>
    <w:rsid w:val="007C6617"/>
    <w:rsid w:val="007D6DF7"/>
    <w:rsid w:val="007E760A"/>
    <w:rsid w:val="007F5D45"/>
    <w:rsid w:val="00811313"/>
    <w:rsid w:val="00842521"/>
    <w:rsid w:val="0084609D"/>
    <w:rsid w:val="00851E19"/>
    <w:rsid w:val="0085429E"/>
    <w:rsid w:val="0088494A"/>
    <w:rsid w:val="00885DBB"/>
    <w:rsid w:val="00894EDE"/>
    <w:rsid w:val="008A287C"/>
    <w:rsid w:val="008C6DCD"/>
    <w:rsid w:val="008E29BF"/>
    <w:rsid w:val="008F27E8"/>
    <w:rsid w:val="009167A2"/>
    <w:rsid w:val="00931EC3"/>
    <w:rsid w:val="00936D35"/>
    <w:rsid w:val="00942CCC"/>
    <w:rsid w:val="00961BEA"/>
    <w:rsid w:val="00973C80"/>
    <w:rsid w:val="009B29F1"/>
    <w:rsid w:val="009B363E"/>
    <w:rsid w:val="009C0B90"/>
    <w:rsid w:val="009C4D89"/>
    <w:rsid w:val="009E3DA8"/>
    <w:rsid w:val="009F0E81"/>
    <w:rsid w:val="009F218F"/>
    <w:rsid w:val="00A02405"/>
    <w:rsid w:val="00A145F4"/>
    <w:rsid w:val="00A23CF5"/>
    <w:rsid w:val="00A269B5"/>
    <w:rsid w:val="00A26EE9"/>
    <w:rsid w:val="00A562F4"/>
    <w:rsid w:val="00A56443"/>
    <w:rsid w:val="00A6295D"/>
    <w:rsid w:val="00A65A22"/>
    <w:rsid w:val="00A80D21"/>
    <w:rsid w:val="00A81A1E"/>
    <w:rsid w:val="00A912F5"/>
    <w:rsid w:val="00AB2797"/>
    <w:rsid w:val="00AC4D31"/>
    <w:rsid w:val="00AE69FB"/>
    <w:rsid w:val="00AF69F8"/>
    <w:rsid w:val="00B128B7"/>
    <w:rsid w:val="00B52D49"/>
    <w:rsid w:val="00B85F20"/>
    <w:rsid w:val="00B942EE"/>
    <w:rsid w:val="00BD1F08"/>
    <w:rsid w:val="00BD7154"/>
    <w:rsid w:val="00BF480C"/>
    <w:rsid w:val="00BF7260"/>
    <w:rsid w:val="00C03EB6"/>
    <w:rsid w:val="00C346F1"/>
    <w:rsid w:val="00C4361C"/>
    <w:rsid w:val="00C457FA"/>
    <w:rsid w:val="00C94E04"/>
    <w:rsid w:val="00CA1C42"/>
    <w:rsid w:val="00CA7240"/>
    <w:rsid w:val="00CB5006"/>
    <w:rsid w:val="00CE2B1D"/>
    <w:rsid w:val="00CF6E99"/>
    <w:rsid w:val="00D00DA9"/>
    <w:rsid w:val="00D06374"/>
    <w:rsid w:val="00D073ED"/>
    <w:rsid w:val="00D10C18"/>
    <w:rsid w:val="00D47862"/>
    <w:rsid w:val="00D66B41"/>
    <w:rsid w:val="00D70A62"/>
    <w:rsid w:val="00D71CB7"/>
    <w:rsid w:val="00D81FC9"/>
    <w:rsid w:val="00D90219"/>
    <w:rsid w:val="00DA066D"/>
    <w:rsid w:val="00DA3643"/>
    <w:rsid w:val="00DA5F41"/>
    <w:rsid w:val="00DA6BDE"/>
    <w:rsid w:val="00DB7DC0"/>
    <w:rsid w:val="00DC153D"/>
    <w:rsid w:val="00DE771A"/>
    <w:rsid w:val="00DF3EC5"/>
    <w:rsid w:val="00E16D37"/>
    <w:rsid w:val="00E21A61"/>
    <w:rsid w:val="00E223C5"/>
    <w:rsid w:val="00E37EFB"/>
    <w:rsid w:val="00E456B2"/>
    <w:rsid w:val="00E657B2"/>
    <w:rsid w:val="00EA4438"/>
    <w:rsid w:val="00EB0EFB"/>
    <w:rsid w:val="00EB635A"/>
    <w:rsid w:val="00ED1D42"/>
    <w:rsid w:val="00EE1D2F"/>
    <w:rsid w:val="00EE6AC2"/>
    <w:rsid w:val="00EF3E45"/>
    <w:rsid w:val="00EF67B8"/>
    <w:rsid w:val="00F04A3B"/>
    <w:rsid w:val="00F12796"/>
    <w:rsid w:val="00F13B82"/>
    <w:rsid w:val="00F20C27"/>
    <w:rsid w:val="00F254D3"/>
    <w:rsid w:val="00F315DA"/>
    <w:rsid w:val="00F3288A"/>
    <w:rsid w:val="00F65124"/>
    <w:rsid w:val="00F82555"/>
    <w:rsid w:val="00F907F7"/>
    <w:rsid w:val="00F90CC4"/>
    <w:rsid w:val="00FA287F"/>
    <w:rsid w:val="00FB30D7"/>
    <w:rsid w:val="00FC7944"/>
    <w:rsid w:val="00FE68B3"/>
    <w:rsid w:val="00FF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eastAsia="Times New Roman"/>
      <w:color w:val="000000"/>
      <w:sz w:val="24"/>
      <w:szCs w:val="24"/>
      <w:u w:color="000000"/>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42CCC"/>
    <w:pPr>
      <w:keepNext/>
      <w:keepLines/>
      <w:spacing w:before="40"/>
      <w:outlineLvl w:val="2"/>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942CCC"/>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sz w:val="19"/>
      <w:szCs w:val="19"/>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stonormale">
    <w:name w:val="Plain Text"/>
    <w:basedOn w:val="Normale"/>
    <w:link w:val="TestonormaleCarattere"/>
    <w:uiPriority w:val="99"/>
    <w:unhideWhenUsed/>
    <w:rsid w:val="00DE7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 w:type="character" w:customStyle="1" w:styleId="Titolo3Carattere">
    <w:name w:val="Titolo 3 Carattere"/>
    <w:basedOn w:val="Carpredefinitoparagrafo"/>
    <w:link w:val="Titolo3"/>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6Carattere">
    <w:name w:val="Titolo 6 Carattere"/>
    <w:basedOn w:val="Carpredefinitoparagrafo"/>
    <w:link w:val="Titolo6"/>
    <w:uiPriority w:val="9"/>
    <w:semiHidden/>
    <w:rsid w:val="00942CCC"/>
    <w:rPr>
      <w:rFonts w:asciiTheme="majorHAnsi" w:eastAsiaTheme="majorEastAsia" w:hAnsiTheme="majorHAnsi" w:cstheme="majorBidi"/>
      <w:color w:val="243F60" w:themeColor="accent1" w:themeShade="7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404497421">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0809121">
      <w:bodyDiv w:val="1"/>
      <w:marLeft w:val="0"/>
      <w:marRight w:val="0"/>
      <w:marTop w:val="0"/>
      <w:marBottom w:val="0"/>
      <w:divBdr>
        <w:top w:val="none" w:sz="0" w:space="0" w:color="auto"/>
        <w:left w:val="none" w:sz="0" w:space="0" w:color="auto"/>
        <w:bottom w:val="none" w:sz="0" w:space="0" w:color="auto"/>
        <w:right w:val="none" w:sz="0" w:space="0" w:color="auto"/>
      </w:divBdr>
      <w:divsChild>
        <w:div w:id="973372673">
          <w:marLeft w:val="0"/>
          <w:marRight w:val="0"/>
          <w:marTop w:val="0"/>
          <w:marBottom w:val="0"/>
          <w:divBdr>
            <w:top w:val="none" w:sz="0" w:space="0" w:color="auto"/>
            <w:left w:val="none" w:sz="0" w:space="0" w:color="auto"/>
            <w:bottom w:val="none" w:sz="0" w:space="0" w:color="auto"/>
            <w:right w:val="none" w:sz="0" w:space="0" w:color="auto"/>
          </w:divBdr>
        </w:div>
        <w:div w:id="1003631110">
          <w:marLeft w:val="0"/>
          <w:marRight w:val="0"/>
          <w:marTop w:val="0"/>
          <w:marBottom w:val="0"/>
          <w:divBdr>
            <w:top w:val="none" w:sz="0" w:space="0" w:color="auto"/>
            <w:left w:val="none" w:sz="0" w:space="0" w:color="auto"/>
            <w:bottom w:val="none" w:sz="0" w:space="0" w:color="auto"/>
            <w:right w:val="none" w:sz="0" w:space="0" w:color="auto"/>
          </w:divBdr>
        </w:div>
      </w:divsChild>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55949059">
      <w:bodyDiv w:val="1"/>
      <w:marLeft w:val="0"/>
      <w:marRight w:val="0"/>
      <w:marTop w:val="0"/>
      <w:marBottom w:val="0"/>
      <w:divBdr>
        <w:top w:val="none" w:sz="0" w:space="0" w:color="auto"/>
        <w:left w:val="none" w:sz="0" w:space="0" w:color="auto"/>
        <w:bottom w:val="none" w:sz="0" w:space="0" w:color="auto"/>
        <w:right w:val="none" w:sz="0" w:space="0" w:color="auto"/>
      </w:divBdr>
      <w:divsChild>
        <w:div w:id="151987880">
          <w:marLeft w:val="0"/>
          <w:marRight w:val="0"/>
          <w:marTop w:val="0"/>
          <w:marBottom w:val="0"/>
          <w:divBdr>
            <w:top w:val="none" w:sz="0" w:space="0" w:color="auto"/>
            <w:left w:val="none" w:sz="0" w:space="0" w:color="auto"/>
            <w:bottom w:val="none" w:sz="0" w:space="0" w:color="auto"/>
            <w:right w:val="none" w:sz="0" w:space="0" w:color="auto"/>
          </w:divBdr>
        </w:div>
      </w:divsChild>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613288143">
      <w:bodyDiv w:val="1"/>
      <w:marLeft w:val="0"/>
      <w:marRight w:val="0"/>
      <w:marTop w:val="0"/>
      <w:marBottom w:val="0"/>
      <w:divBdr>
        <w:top w:val="none" w:sz="0" w:space="0" w:color="auto"/>
        <w:left w:val="none" w:sz="0" w:space="0" w:color="auto"/>
        <w:bottom w:val="none" w:sz="0" w:space="0" w:color="auto"/>
        <w:right w:val="none" w:sz="0" w:space="0" w:color="auto"/>
      </w:divBdr>
      <w:divsChild>
        <w:div w:id="142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4540">
              <w:marLeft w:val="0"/>
              <w:marRight w:val="0"/>
              <w:marTop w:val="0"/>
              <w:marBottom w:val="0"/>
              <w:divBdr>
                <w:top w:val="none" w:sz="0" w:space="0" w:color="auto"/>
                <w:left w:val="none" w:sz="0" w:space="0" w:color="auto"/>
                <w:bottom w:val="none" w:sz="0" w:space="0" w:color="auto"/>
                <w:right w:val="none" w:sz="0" w:space="0" w:color="auto"/>
              </w:divBdr>
              <w:divsChild>
                <w:div w:id="2034652965">
                  <w:marLeft w:val="0"/>
                  <w:marRight w:val="0"/>
                  <w:marTop w:val="0"/>
                  <w:marBottom w:val="0"/>
                  <w:divBdr>
                    <w:top w:val="none" w:sz="0" w:space="0" w:color="auto"/>
                    <w:left w:val="none" w:sz="0" w:space="0" w:color="auto"/>
                    <w:bottom w:val="none" w:sz="0" w:space="0" w:color="auto"/>
                    <w:right w:val="none" w:sz="0" w:space="0" w:color="auto"/>
                  </w:divBdr>
                  <w:divsChild>
                    <w:div w:id="1595019065">
                      <w:marLeft w:val="0"/>
                      <w:marRight w:val="0"/>
                      <w:marTop w:val="0"/>
                      <w:marBottom w:val="0"/>
                      <w:divBdr>
                        <w:top w:val="none" w:sz="0" w:space="0" w:color="auto"/>
                        <w:left w:val="none" w:sz="0" w:space="0" w:color="auto"/>
                        <w:bottom w:val="none" w:sz="0" w:space="0" w:color="auto"/>
                        <w:right w:val="none" w:sz="0" w:space="0" w:color="auto"/>
                      </w:divBdr>
                      <w:divsChild>
                        <w:div w:id="397483249">
                          <w:marLeft w:val="0"/>
                          <w:marRight w:val="0"/>
                          <w:marTop w:val="0"/>
                          <w:marBottom w:val="0"/>
                          <w:divBdr>
                            <w:top w:val="none" w:sz="0" w:space="0" w:color="auto"/>
                            <w:left w:val="none" w:sz="0" w:space="0" w:color="auto"/>
                            <w:bottom w:val="none" w:sz="0" w:space="0" w:color="auto"/>
                            <w:right w:val="none" w:sz="0" w:space="0" w:color="auto"/>
                          </w:divBdr>
                          <w:divsChild>
                            <w:div w:id="115240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228">
                                  <w:marLeft w:val="0"/>
                                  <w:marRight w:val="0"/>
                                  <w:marTop w:val="0"/>
                                  <w:marBottom w:val="0"/>
                                  <w:divBdr>
                                    <w:top w:val="none" w:sz="0" w:space="0" w:color="auto"/>
                                    <w:left w:val="none" w:sz="0" w:space="0" w:color="auto"/>
                                    <w:bottom w:val="none" w:sz="0" w:space="0" w:color="auto"/>
                                    <w:right w:val="none" w:sz="0" w:space="0" w:color="auto"/>
                                  </w:divBdr>
                                  <w:divsChild>
                                    <w:div w:id="1992828031">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42080300">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65931187">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771165088">
      <w:bodyDiv w:val="1"/>
      <w:marLeft w:val="0"/>
      <w:marRight w:val="0"/>
      <w:marTop w:val="0"/>
      <w:marBottom w:val="0"/>
      <w:divBdr>
        <w:top w:val="none" w:sz="0" w:space="0" w:color="auto"/>
        <w:left w:val="none" w:sz="0" w:space="0" w:color="auto"/>
        <w:bottom w:val="none" w:sz="0" w:space="0" w:color="auto"/>
        <w:right w:val="none" w:sz="0" w:space="0" w:color="auto"/>
      </w:divBdr>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219854272">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563519873">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40187263">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31731368">
      <w:bodyDiv w:val="1"/>
      <w:marLeft w:val="0"/>
      <w:marRight w:val="0"/>
      <w:marTop w:val="0"/>
      <w:marBottom w:val="0"/>
      <w:divBdr>
        <w:top w:val="none" w:sz="0" w:space="0" w:color="auto"/>
        <w:left w:val="none" w:sz="0" w:space="0" w:color="auto"/>
        <w:bottom w:val="none" w:sz="0" w:space="0" w:color="auto"/>
        <w:right w:val="none" w:sz="0" w:space="0" w:color="auto"/>
      </w:divBdr>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4620650">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5</cp:revision>
  <cp:lastPrinted>2021-07-15T07:48:00Z</cp:lastPrinted>
  <dcterms:created xsi:type="dcterms:W3CDTF">2021-07-15T06:28:00Z</dcterms:created>
  <dcterms:modified xsi:type="dcterms:W3CDTF">2021-07-15T08:06:00Z</dcterms:modified>
</cp:coreProperties>
</file>