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6060" w14:textId="77777777" w:rsidR="000E0ADD" w:rsidRDefault="000E0ADD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</w:p>
    <w:p w14:paraId="5C3F36F7" w14:textId="2FB0AD8A" w:rsidR="00700F0C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Autorivari</w:t>
      </w:r>
      <w:proofErr w:type="spellEnd"/>
      <w:r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>
          <w:rPr>
            <w:rStyle w:val="Hyperlink0"/>
          </w:rPr>
          <w:t>staff@autorivari.com</w:t>
        </w:r>
      </w:hyperlink>
      <w:r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281F12A5" w14:textId="77777777" w:rsidR="00DE771A" w:rsidRDefault="00DE771A" w:rsidP="003B3382">
      <w:pPr>
        <w:jc w:val="center"/>
        <w:rPr>
          <w:rFonts w:ascii="Calibri" w:hAnsi="Calibri" w:cs="Calibri"/>
          <w:b/>
          <w:bCs/>
          <w:sz w:val="25"/>
          <w:szCs w:val="25"/>
          <w:bdr w:val="none" w:sz="0" w:space="0" w:color="auto"/>
        </w:rPr>
      </w:pPr>
    </w:p>
    <w:p w14:paraId="1F432829" w14:textId="5A37330C" w:rsidR="006D3C4B" w:rsidRPr="009B363E" w:rsidRDefault="00234688" w:rsidP="00234688">
      <w:pPr>
        <w:jc w:val="center"/>
        <w:rPr>
          <w:rFonts w:ascii="Calibri" w:hAnsi="Calibri" w:cs="Calibri"/>
          <w:b/>
          <w:bCs/>
          <w:sz w:val="28"/>
          <w:szCs w:val="28"/>
          <w:bdr w:val="none" w:sz="0" w:space="0" w:color="auto"/>
        </w:rPr>
      </w:pPr>
      <w:r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 xml:space="preserve">Giornata mondiale del latte, Confagricoltura Cuneo: “Sistemi produttivi all’avanguardia per raggiungere standard elevati, ma non mancano i problemi” </w:t>
      </w:r>
    </w:p>
    <w:p w14:paraId="14A8EB7E" w14:textId="245AA9A4" w:rsidR="006D3C4B" w:rsidRPr="00017D7C" w:rsidRDefault="00234688" w:rsidP="006D3C4B">
      <w:pPr>
        <w:jc w:val="center"/>
        <w:rPr>
          <w:rStyle w:val="Nessuno"/>
          <w:rFonts w:ascii="Calibri" w:eastAsia="Calibri" w:hAnsi="Calibri" w:cs="Calibri"/>
          <w:bCs/>
          <w:iCs/>
        </w:rPr>
      </w:pPr>
      <w:r>
        <w:rPr>
          <w:rFonts w:ascii="Calibri" w:hAnsi="Calibri"/>
          <w:bCs/>
          <w:i/>
          <w:iCs/>
        </w:rPr>
        <w:t xml:space="preserve">La provincia di Cuneo protagonista a livello regionale con oltre 750 aziende e </w:t>
      </w:r>
      <w:r w:rsidR="00E223C5">
        <w:rPr>
          <w:rFonts w:ascii="Calibri" w:hAnsi="Calibri"/>
          <w:bCs/>
          <w:i/>
          <w:iCs/>
        </w:rPr>
        <w:t>più di 57</w:t>
      </w:r>
      <w:r>
        <w:rPr>
          <w:rFonts w:ascii="Calibri" w:hAnsi="Calibri"/>
          <w:bCs/>
          <w:i/>
          <w:iCs/>
        </w:rPr>
        <w:t>mila capi</w:t>
      </w:r>
    </w:p>
    <w:p w14:paraId="1278BA5C" w14:textId="77777777" w:rsidR="00017D7C" w:rsidRDefault="00017D7C" w:rsidP="00017D7C">
      <w:pPr>
        <w:pStyle w:val="Testonormale"/>
        <w:spacing w:before="0" w:beforeAutospacing="0" w:after="0" w:afterAutospacing="0"/>
        <w:jc w:val="both"/>
        <w:rPr>
          <w:rStyle w:val="Nessuno"/>
          <w:rFonts w:ascii="Calibri" w:hAnsi="Calibri"/>
          <w:b/>
          <w:bCs/>
        </w:rPr>
      </w:pPr>
    </w:p>
    <w:p w14:paraId="7D529998" w14:textId="4E4C0CD4" w:rsidR="00EF67B8" w:rsidRPr="00234688" w:rsidRDefault="00EF67B8" w:rsidP="00234688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/>
          <w:bCs/>
        </w:rPr>
      </w:pPr>
      <w:r>
        <w:rPr>
          <w:rStyle w:val="Nessuno"/>
          <w:rFonts w:ascii="Calibri" w:hAnsi="Calibri"/>
          <w:b/>
          <w:bCs/>
        </w:rPr>
        <w:t>29</w:t>
      </w:r>
      <w:r w:rsidR="00EE6AC2" w:rsidRPr="00A65A22">
        <w:rPr>
          <w:rStyle w:val="Nessuno"/>
          <w:rFonts w:ascii="Calibri" w:hAnsi="Calibri"/>
          <w:b/>
          <w:bCs/>
        </w:rPr>
        <w:t>)</w:t>
      </w:r>
      <w:r w:rsidR="00B942EE" w:rsidRPr="00A65A22">
        <w:rPr>
          <w:rStyle w:val="Nessuno"/>
          <w:rFonts w:ascii="Calibri" w:hAnsi="Calibri"/>
          <w:b/>
          <w:bCs/>
        </w:rPr>
        <w:t xml:space="preserve"> </w:t>
      </w:r>
      <w:r>
        <w:rPr>
          <w:rStyle w:val="Nessuno"/>
          <w:rFonts w:ascii="Calibri" w:hAnsi="Calibri"/>
          <w:b/>
          <w:bCs/>
        </w:rPr>
        <w:t>31</w:t>
      </w:r>
      <w:r w:rsidR="00F90CC4" w:rsidRPr="00A65A22">
        <w:rPr>
          <w:rStyle w:val="Nessuno"/>
          <w:rFonts w:ascii="Calibri" w:hAnsi="Calibri"/>
          <w:b/>
          <w:bCs/>
        </w:rPr>
        <w:t>.0</w:t>
      </w:r>
      <w:r w:rsidR="00EE6AC2" w:rsidRPr="00A65A22">
        <w:rPr>
          <w:rStyle w:val="Nessuno"/>
          <w:rFonts w:ascii="Calibri" w:hAnsi="Calibri"/>
          <w:b/>
          <w:bCs/>
        </w:rPr>
        <w:t>5</w:t>
      </w:r>
      <w:r w:rsidR="00B942EE" w:rsidRPr="00A65A22">
        <w:rPr>
          <w:rStyle w:val="Nessuno"/>
          <w:rFonts w:ascii="Calibri" w:hAnsi="Calibri"/>
          <w:b/>
          <w:bCs/>
        </w:rPr>
        <w:t>.2021 –</w:t>
      </w:r>
      <w:r w:rsidR="005E1474" w:rsidRPr="00A65A22">
        <w:rPr>
          <w:rStyle w:val="Nessuno"/>
          <w:rFonts w:ascii="Calibri" w:hAnsi="Calibri"/>
          <w:b/>
          <w:bCs/>
        </w:rPr>
        <w:t xml:space="preserve"> </w:t>
      </w:r>
      <w:r w:rsidRPr="00234688">
        <w:rPr>
          <w:rStyle w:val="Nessuno"/>
          <w:rFonts w:ascii="Calibri" w:hAnsi="Calibri"/>
          <w:b/>
          <w:bCs/>
        </w:rPr>
        <w:t xml:space="preserve">“La zootecnia italiana, sempre più performante e attenta al benessere animale, rappresenta uno dei capisaldi dell’agroalimentare e dell’economia italiana. </w:t>
      </w:r>
      <w:r w:rsidR="00234688">
        <w:rPr>
          <w:rStyle w:val="Nessuno"/>
          <w:rFonts w:ascii="Calibri" w:hAnsi="Calibri"/>
          <w:b/>
          <w:bCs/>
        </w:rPr>
        <w:t xml:space="preserve">Lo stesso si può dire per il ruolo della zootecnia cuneese. </w:t>
      </w:r>
      <w:r w:rsidRPr="00234688">
        <w:rPr>
          <w:rStyle w:val="Nessuno"/>
          <w:rFonts w:ascii="Calibri" w:hAnsi="Calibri"/>
          <w:b/>
          <w:bCs/>
        </w:rPr>
        <w:t>Il latte fresco è alimento di vita, i nostri sistemi produttivi sono all’avanguardia e in grado di raggiungere standard elevatissimi, fornendo un prodotto sano, sicuro e di alta qualità</w:t>
      </w:r>
      <w:r w:rsidR="001055AB">
        <w:rPr>
          <w:rStyle w:val="Nessuno"/>
          <w:rFonts w:ascii="Calibri" w:hAnsi="Calibri"/>
          <w:b/>
          <w:bCs/>
        </w:rPr>
        <w:t xml:space="preserve">. Attenzione però ai nuovi vincoli europei previsti dalla strategia From Farm to </w:t>
      </w:r>
      <w:proofErr w:type="spellStart"/>
      <w:r w:rsidR="001055AB">
        <w:rPr>
          <w:rStyle w:val="Nessuno"/>
          <w:rFonts w:ascii="Calibri" w:hAnsi="Calibri"/>
          <w:b/>
          <w:bCs/>
        </w:rPr>
        <w:t>Fork</w:t>
      </w:r>
      <w:proofErr w:type="spellEnd"/>
      <w:r w:rsidR="001055AB">
        <w:rPr>
          <w:rStyle w:val="Nessuno"/>
          <w:rFonts w:ascii="Calibri" w:hAnsi="Calibri"/>
          <w:b/>
          <w:bCs/>
        </w:rPr>
        <w:t xml:space="preserve"> che rischiano di avere contraccolpi notevoli sul settore e sull’agricoltura in generale</w:t>
      </w:r>
      <w:r w:rsidRPr="00234688">
        <w:rPr>
          <w:rStyle w:val="Nessuno"/>
          <w:rFonts w:ascii="Calibri" w:hAnsi="Calibri"/>
          <w:b/>
          <w:bCs/>
        </w:rPr>
        <w:t>”.</w:t>
      </w:r>
      <w:r w:rsidR="00234688" w:rsidRPr="00234688">
        <w:rPr>
          <w:rStyle w:val="Nessuno"/>
          <w:rFonts w:ascii="Calibri" w:hAnsi="Calibri"/>
          <w:b/>
          <w:bCs/>
        </w:rPr>
        <w:t xml:space="preserve"> </w:t>
      </w:r>
      <w:r w:rsidRPr="00234688">
        <w:rPr>
          <w:rStyle w:val="Nessuno"/>
          <w:rFonts w:ascii="Calibri" w:hAnsi="Calibri"/>
          <w:b/>
          <w:bCs/>
        </w:rPr>
        <w:t xml:space="preserve">Così </w:t>
      </w:r>
      <w:bookmarkStart w:id="1" w:name="_GoBack"/>
      <w:bookmarkEnd w:id="1"/>
      <w:r w:rsidR="00234688">
        <w:rPr>
          <w:rStyle w:val="Nessuno"/>
          <w:rFonts w:ascii="Calibri" w:hAnsi="Calibri"/>
          <w:b/>
          <w:bCs/>
        </w:rPr>
        <w:t>Enrico Allasia</w:t>
      </w:r>
      <w:r w:rsidRPr="00234688">
        <w:rPr>
          <w:rStyle w:val="Nessuno"/>
          <w:rFonts w:ascii="Calibri" w:hAnsi="Calibri"/>
          <w:b/>
          <w:bCs/>
        </w:rPr>
        <w:t>, presidente di Confagricoltura</w:t>
      </w:r>
      <w:r w:rsidR="00234688">
        <w:rPr>
          <w:rStyle w:val="Nessuno"/>
          <w:rFonts w:ascii="Calibri" w:hAnsi="Calibri"/>
          <w:b/>
          <w:bCs/>
        </w:rPr>
        <w:t xml:space="preserve"> Cuneo</w:t>
      </w:r>
      <w:r w:rsidRPr="00234688">
        <w:rPr>
          <w:rStyle w:val="Nessuno"/>
          <w:rFonts w:ascii="Calibri" w:hAnsi="Calibri"/>
          <w:b/>
          <w:bCs/>
        </w:rPr>
        <w:t xml:space="preserve">, </w:t>
      </w:r>
      <w:r w:rsidR="001055AB">
        <w:rPr>
          <w:rStyle w:val="Nessuno"/>
          <w:rFonts w:ascii="Calibri" w:hAnsi="Calibri"/>
          <w:b/>
          <w:bCs/>
        </w:rPr>
        <w:t>in occasione de</w:t>
      </w:r>
      <w:r w:rsidRPr="00234688">
        <w:rPr>
          <w:rStyle w:val="Nessuno"/>
          <w:rFonts w:ascii="Calibri" w:hAnsi="Calibri"/>
          <w:b/>
          <w:bCs/>
        </w:rPr>
        <w:t xml:space="preserve">lla Giornata Mondiale del Latte che si celebra </w:t>
      </w:r>
      <w:r w:rsidR="00234688" w:rsidRPr="00234688">
        <w:rPr>
          <w:rStyle w:val="Nessuno"/>
          <w:rFonts w:ascii="Calibri" w:hAnsi="Calibri"/>
          <w:b/>
          <w:bCs/>
        </w:rPr>
        <w:t>martedì</w:t>
      </w:r>
      <w:r w:rsidRPr="00234688">
        <w:rPr>
          <w:rStyle w:val="Nessuno"/>
          <w:rFonts w:ascii="Calibri" w:hAnsi="Calibri"/>
          <w:b/>
          <w:bCs/>
        </w:rPr>
        <w:t xml:space="preserve"> 1° giugno.</w:t>
      </w:r>
    </w:p>
    <w:p w14:paraId="29AD9E00" w14:textId="3C0FA762" w:rsidR="00234688" w:rsidRPr="00234688" w:rsidRDefault="00EF67B8" w:rsidP="00234688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/>
          <w:bCs/>
        </w:rPr>
      </w:pPr>
      <w:r w:rsidRPr="00234688">
        <w:rPr>
          <w:rStyle w:val="Nessuno"/>
          <w:rFonts w:ascii="Calibri" w:hAnsi="Calibri"/>
          <w:b/>
          <w:bCs/>
        </w:rPr>
        <w:t xml:space="preserve">Il comparto vale circa 16,5 miliardi di euro di fatturato </w:t>
      </w:r>
      <w:r w:rsidR="00234688">
        <w:rPr>
          <w:rStyle w:val="Nessuno"/>
          <w:rFonts w:ascii="Calibri" w:hAnsi="Calibri"/>
          <w:b/>
          <w:bCs/>
        </w:rPr>
        <w:t xml:space="preserve">a livello nazionale </w:t>
      </w:r>
      <w:r w:rsidRPr="00234688">
        <w:rPr>
          <w:rStyle w:val="Nessuno"/>
          <w:rFonts w:ascii="Calibri" w:hAnsi="Calibri"/>
          <w:b/>
          <w:bCs/>
        </w:rPr>
        <w:t>e incide per l’11,5% sul totale del fatturato industriale dell’agroalimentare.</w:t>
      </w:r>
      <w:r w:rsidR="00234688" w:rsidRPr="00234688">
        <w:rPr>
          <w:rStyle w:val="Nessuno"/>
          <w:rFonts w:ascii="Calibri" w:hAnsi="Calibri"/>
          <w:b/>
          <w:bCs/>
        </w:rPr>
        <w:t xml:space="preserve"> La provincia di Cuneo, con 751 imprese e 57.532 capi</w:t>
      </w:r>
      <w:r w:rsidR="00234688">
        <w:rPr>
          <w:rStyle w:val="Nessuno"/>
          <w:rFonts w:ascii="Calibri" w:hAnsi="Calibri"/>
          <w:b/>
          <w:bCs/>
        </w:rPr>
        <w:t>,</w:t>
      </w:r>
      <w:r w:rsidR="00234688" w:rsidRPr="00234688">
        <w:rPr>
          <w:rStyle w:val="Nessuno"/>
          <w:rFonts w:ascii="Calibri" w:hAnsi="Calibri"/>
          <w:b/>
          <w:bCs/>
        </w:rPr>
        <w:t xml:space="preserve"> fa la parte del leone a livello regionale. Nel 2020 </w:t>
      </w:r>
      <w:r w:rsidR="00234688">
        <w:rPr>
          <w:rStyle w:val="Nessuno"/>
          <w:rFonts w:ascii="Calibri" w:hAnsi="Calibri"/>
          <w:b/>
          <w:bCs/>
        </w:rPr>
        <w:t>in Piemonte</w:t>
      </w:r>
      <w:r w:rsidR="00234688" w:rsidRPr="00234688">
        <w:rPr>
          <w:rStyle w:val="Nessuno"/>
          <w:rFonts w:ascii="Calibri" w:hAnsi="Calibri"/>
          <w:b/>
          <w:bCs/>
        </w:rPr>
        <w:t xml:space="preserve"> sono state prodotte 1.148.000 tonnellate di latte (+4,6% sul 2019). Sale </w:t>
      </w:r>
      <w:r w:rsidR="004148D7">
        <w:rPr>
          <w:rStyle w:val="Nessuno"/>
          <w:rFonts w:ascii="Calibri" w:hAnsi="Calibri"/>
          <w:b/>
          <w:bCs/>
        </w:rPr>
        <w:t>di</w:t>
      </w:r>
      <w:r w:rsidR="00234688" w:rsidRPr="00234688">
        <w:rPr>
          <w:rStyle w:val="Nessuno"/>
          <w:rFonts w:ascii="Calibri" w:hAnsi="Calibri"/>
          <w:b/>
          <w:bCs/>
        </w:rPr>
        <w:t xml:space="preserve"> un +5% la produzione nel Cuneese, frutto delle 636.</w:t>
      </w:r>
      <w:r w:rsidR="00E223C5">
        <w:rPr>
          <w:rStyle w:val="Nessuno"/>
          <w:rFonts w:ascii="Calibri" w:hAnsi="Calibri"/>
          <w:b/>
          <w:bCs/>
        </w:rPr>
        <w:t>975</w:t>
      </w:r>
      <w:r w:rsidR="00234688" w:rsidRPr="00234688">
        <w:rPr>
          <w:rStyle w:val="Nessuno"/>
          <w:rFonts w:ascii="Calibri" w:hAnsi="Calibri"/>
          <w:b/>
          <w:bCs/>
        </w:rPr>
        <w:t xml:space="preserve"> tonnellate di prodotto immesso lo scorso anno sul mercato</w:t>
      </w:r>
      <w:r w:rsidR="004148D7">
        <w:rPr>
          <w:rStyle w:val="Nessuno"/>
          <w:rFonts w:ascii="Calibri" w:hAnsi="Calibri"/>
          <w:b/>
          <w:bCs/>
        </w:rPr>
        <w:t>, rispetto alle 606.012 tonnellate del 2019</w:t>
      </w:r>
      <w:r w:rsidR="00234688" w:rsidRPr="00234688">
        <w:rPr>
          <w:rStyle w:val="Nessuno"/>
          <w:rFonts w:ascii="Calibri" w:hAnsi="Calibri"/>
          <w:b/>
          <w:bCs/>
        </w:rPr>
        <w:t>.</w:t>
      </w:r>
    </w:p>
    <w:p w14:paraId="4A471DE1" w14:textId="318B8C63" w:rsidR="00EF67B8" w:rsidRPr="00EF67B8" w:rsidRDefault="00EF67B8" w:rsidP="00234688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Cs/>
        </w:rPr>
      </w:pPr>
      <w:r w:rsidRPr="00EF67B8">
        <w:rPr>
          <w:rStyle w:val="Nessuno"/>
          <w:rFonts w:ascii="Calibri" w:hAnsi="Calibri"/>
          <w:bCs/>
        </w:rPr>
        <w:t>“Il settore, tuttavia, sta attraversando una difficile fase congiunturale determinata dall</w:t>
      </w:r>
      <w:r w:rsidR="00234688">
        <w:rPr>
          <w:rStyle w:val="Nessuno"/>
          <w:rFonts w:ascii="Calibri" w:hAnsi="Calibri"/>
          <w:bCs/>
        </w:rPr>
        <w:t>’</w:t>
      </w:r>
      <w:r w:rsidRPr="00EF67B8">
        <w:rPr>
          <w:rStyle w:val="Nessuno"/>
          <w:rFonts w:ascii="Calibri" w:hAnsi="Calibri"/>
          <w:bCs/>
        </w:rPr>
        <w:t xml:space="preserve">aumento del costo delle materie prime destinate all'alimentazione del bestiame – afferma </w:t>
      </w:r>
      <w:r w:rsidR="00234688" w:rsidRPr="00234688">
        <w:rPr>
          <w:rStyle w:val="Nessuno"/>
          <w:rFonts w:ascii="Calibri" w:hAnsi="Calibri"/>
          <w:b/>
          <w:bCs/>
        </w:rPr>
        <w:t xml:space="preserve">Massimiliano </w:t>
      </w:r>
      <w:proofErr w:type="spellStart"/>
      <w:r w:rsidRPr="00234688">
        <w:rPr>
          <w:rStyle w:val="Nessuno"/>
          <w:rFonts w:ascii="Calibri" w:hAnsi="Calibri"/>
          <w:b/>
          <w:bCs/>
        </w:rPr>
        <w:t>Giansanti</w:t>
      </w:r>
      <w:proofErr w:type="spellEnd"/>
      <w:r w:rsidR="00234688">
        <w:rPr>
          <w:rStyle w:val="Nessuno"/>
          <w:rFonts w:ascii="Calibri" w:hAnsi="Calibri"/>
          <w:bCs/>
        </w:rPr>
        <w:t>, presidente di Confagricoltura</w:t>
      </w:r>
      <w:r w:rsidRPr="00EF67B8">
        <w:rPr>
          <w:rStyle w:val="Nessuno"/>
          <w:rFonts w:ascii="Calibri" w:hAnsi="Calibri"/>
          <w:bCs/>
        </w:rPr>
        <w:t xml:space="preserve"> -</w:t>
      </w:r>
      <w:r w:rsidR="004148D7">
        <w:rPr>
          <w:rStyle w:val="Nessuno"/>
          <w:rFonts w:ascii="Calibri" w:hAnsi="Calibri"/>
          <w:bCs/>
        </w:rPr>
        <w:t>.</w:t>
      </w:r>
      <w:r w:rsidRPr="00EF67B8">
        <w:rPr>
          <w:rStyle w:val="Nessuno"/>
          <w:rFonts w:ascii="Calibri" w:hAnsi="Calibri"/>
          <w:bCs/>
        </w:rPr>
        <w:t xml:space="preserve"> Abbiamo già proposto interventi urgenti a supporto della liquidità delle imprese, ma serve anche il varo di un piano per aumentare la produzione interna di cereali e proteine vegetali”.</w:t>
      </w:r>
    </w:p>
    <w:p w14:paraId="583763EE" w14:textId="77777777" w:rsidR="00EF67B8" w:rsidRPr="00EF67B8" w:rsidRDefault="00EF67B8" w:rsidP="00234688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Cs/>
        </w:rPr>
      </w:pPr>
      <w:r w:rsidRPr="00EF67B8">
        <w:rPr>
          <w:rStyle w:val="Nessuno"/>
          <w:rFonts w:ascii="Calibri" w:hAnsi="Calibri"/>
          <w:bCs/>
        </w:rPr>
        <w:t>La produzione italiana di latte nel 2020 è stata di circa 12,6 milioni di tonnellate, con un aumento di 4,5% rispetto all’anno precedente, coprendo l’autoapprovvigionamento per circa il 90% del fabbisogno nazionale. Circa l’80% della produzione di latte vaccino in Italia è concentrata i quattro Regioni (Lombardia 44%, Emilia-Romagna 16%, Veneto 10% e Piemonte 9%). La spesa annua delle famiglie per i prodotti lattiero-caseari è di circa 20 miliardi di euro.</w:t>
      </w:r>
    </w:p>
    <w:p w14:paraId="35E6937F" w14:textId="77777777" w:rsidR="00EF67B8" w:rsidRPr="00EF67B8" w:rsidRDefault="00EF67B8" w:rsidP="00234688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Cs/>
        </w:rPr>
      </w:pPr>
      <w:r w:rsidRPr="00EF67B8">
        <w:rPr>
          <w:rStyle w:val="Nessuno"/>
          <w:rFonts w:ascii="Calibri" w:hAnsi="Calibri"/>
          <w:bCs/>
        </w:rPr>
        <w:t>“Dobbiamo però segnalare che alcune campagne mediatiche, che promuovono il consumo alimentare di proteine vegetali in sostituzione di quelle animali, stanno penalizzando il latte e l’intero settore – sottolinea il presidente di Confagricoltura - Chiediamo alle istituzioni e al mondo politico un supporto nel contrastare certi orientamenti, scardinando i pregiudizi che ne derivano e le pericolose conseguenze a scapito del comparto che ha già dovuto fare i conti con gli effetti della pandemia ed è penalizzato da remunerazioni basse a fronte di costi produttivi in aumento”.</w:t>
      </w:r>
    </w:p>
    <w:p w14:paraId="222559D4" w14:textId="0ED2022D" w:rsidR="00017D7C" w:rsidRPr="00EF67B8" w:rsidRDefault="00EF67B8" w:rsidP="00234688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Cs/>
        </w:rPr>
      </w:pPr>
      <w:r w:rsidRPr="00EF67B8">
        <w:rPr>
          <w:rStyle w:val="Nessuno"/>
          <w:rFonts w:ascii="Calibri" w:hAnsi="Calibri"/>
          <w:bCs/>
        </w:rPr>
        <w:t>Sarebbero anche auspicabili</w:t>
      </w:r>
      <w:r w:rsidR="00234688">
        <w:rPr>
          <w:rStyle w:val="Nessuno"/>
          <w:rFonts w:ascii="Calibri" w:hAnsi="Calibri"/>
          <w:bCs/>
        </w:rPr>
        <w:t>,</w:t>
      </w:r>
      <w:r w:rsidRPr="00EF67B8">
        <w:rPr>
          <w:rStyle w:val="Nessuno"/>
          <w:rFonts w:ascii="Calibri" w:hAnsi="Calibri"/>
          <w:bCs/>
        </w:rPr>
        <w:t xml:space="preserve"> secondo </w:t>
      </w:r>
      <w:r w:rsidR="00234688">
        <w:rPr>
          <w:rStyle w:val="Nessuno"/>
          <w:rFonts w:ascii="Calibri" w:hAnsi="Calibri"/>
          <w:bCs/>
        </w:rPr>
        <w:t>Confagricoltura,</w:t>
      </w:r>
      <w:r w:rsidRPr="00EF67B8">
        <w:rPr>
          <w:rStyle w:val="Nessuno"/>
          <w:rFonts w:ascii="Calibri" w:hAnsi="Calibri"/>
          <w:bCs/>
        </w:rPr>
        <w:t xml:space="preserve"> un maggiore coordinamento nazionale, sia all’interno della filiera, sia con le istituzioni; campagne promozionali mirate e incentivi alla ricerca sull’utilizzo dei componenti del latte nel campo nutrizionale, farmaceutico e della cosmetica, per aprire nuovi sbocchi di mercato.</w:t>
      </w:r>
    </w:p>
    <w:sectPr w:rsidR="00017D7C" w:rsidRPr="00EF67B8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1106" w14:textId="77777777" w:rsidR="00FF249F" w:rsidRDefault="00FF249F">
      <w:r>
        <w:separator/>
      </w:r>
    </w:p>
  </w:endnote>
  <w:endnote w:type="continuationSeparator" w:id="0">
    <w:p w14:paraId="474562FD" w14:textId="77777777" w:rsidR="00FF249F" w:rsidRDefault="00F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87EC" w14:textId="77777777" w:rsidR="00FF249F" w:rsidRDefault="00FF249F">
      <w:r>
        <w:separator/>
      </w:r>
    </w:p>
  </w:footnote>
  <w:footnote w:type="continuationSeparator" w:id="0">
    <w:p w14:paraId="1D0D3157" w14:textId="77777777" w:rsidR="00FF249F" w:rsidRDefault="00FF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17D7C"/>
    <w:rsid w:val="000542C3"/>
    <w:rsid w:val="00073668"/>
    <w:rsid w:val="00074E44"/>
    <w:rsid w:val="00096668"/>
    <w:rsid w:val="000A6CDA"/>
    <w:rsid w:val="000D28D3"/>
    <w:rsid w:val="000D7D60"/>
    <w:rsid w:val="000E0ADD"/>
    <w:rsid w:val="000F0D11"/>
    <w:rsid w:val="000F585C"/>
    <w:rsid w:val="001055AB"/>
    <w:rsid w:val="00125E7B"/>
    <w:rsid w:val="001309FC"/>
    <w:rsid w:val="00151529"/>
    <w:rsid w:val="00152C34"/>
    <w:rsid w:val="001A57D4"/>
    <w:rsid w:val="001B53E1"/>
    <w:rsid w:val="001B5954"/>
    <w:rsid w:val="001C2C27"/>
    <w:rsid w:val="001D0152"/>
    <w:rsid w:val="001D1C77"/>
    <w:rsid w:val="001D1D8D"/>
    <w:rsid w:val="001D44E0"/>
    <w:rsid w:val="001D66F3"/>
    <w:rsid w:val="002058EB"/>
    <w:rsid w:val="00230914"/>
    <w:rsid w:val="00234688"/>
    <w:rsid w:val="00234BE3"/>
    <w:rsid w:val="00237A7A"/>
    <w:rsid w:val="0026072E"/>
    <w:rsid w:val="00274F12"/>
    <w:rsid w:val="00284149"/>
    <w:rsid w:val="00291000"/>
    <w:rsid w:val="00292672"/>
    <w:rsid w:val="00292A66"/>
    <w:rsid w:val="002B5D03"/>
    <w:rsid w:val="002D02A2"/>
    <w:rsid w:val="003011E4"/>
    <w:rsid w:val="00303A7F"/>
    <w:rsid w:val="00361CA4"/>
    <w:rsid w:val="00363B58"/>
    <w:rsid w:val="00383107"/>
    <w:rsid w:val="003964AB"/>
    <w:rsid w:val="003A0C84"/>
    <w:rsid w:val="003A5230"/>
    <w:rsid w:val="003B3382"/>
    <w:rsid w:val="003D0A6B"/>
    <w:rsid w:val="003D425C"/>
    <w:rsid w:val="003D5F96"/>
    <w:rsid w:val="004148D7"/>
    <w:rsid w:val="00437768"/>
    <w:rsid w:val="00445C0E"/>
    <w:rsid w:val="004470C1"/>
    <w:rsid w:val="0045222E"/>
    <w:rsid w:val="0045604E"/>
    <w:rsid w:val="00467AC5"/>
    <w:rsid w:val="004801E7"/>
    <w:rsid w:val="004803A3"/>
    <w:rsid w:val="004A6138"/>
    <w:rsid w:val="004C0861"/>
    <w:rsid w:val="005209E0"/>
    <w:rsid w:val="0052139F"/>
    <w:rsid w:val="0052460B"/>
    <w:rsid w:val="005270A9"/>
    <w:rsid w:val="00536020"/>
    <w:rsid w:val="00543785"/>
    <w:rsid w:val="00543B20"/>
    <w:rsid w:val="005730D2"/>
    <w:rsid w:val="00576C71"/>
    <w:rsid w:val="00580C23"/>
    <w:rsid w:val="00597641"/>
    <w:rsid w:val="005B4C79"/>
    <w:rsid w:val="005B7EA3"/>
    <w:rsid w:val="005C7AD2"/>
    <w:rsid w:val="005D4666"/>
    <w:rsid w:val="005D4AA0"/>
    <w:rsid w:val="005D64B2"/>
    <w:rsid w:val="005E1474"/>
    <w:rsid w:val="005E7A4E"/>
    <w:rsid w:val="005F15E7"/>
    <w:rsid w:val="00620D05"/>
    <w:rsid w:val="006310E6"/>
    <w:rsid w:val="00640157"/>
    <w:rsid w:val="0065771A"/>
    <w:rsid w:val="00657C04"/>
    <w:rsid w:val="00660A0F"/>
    <w:rsid w:val="00693830"/>
    <w:rsid w:val="006D3C4B"/>
    <w:rsid w:val="006D7433"/>
    <w:rsid w:val="006E735D"/>
    <w:rsid w:val="006F5E8D"/>
    <w:rsid w:val="00700F0C"/>
    <w:rsid w:val="007124A9"/>
    <w:rsid w:val="00717565"/>
    <w:rsid w:val="00774CFB"/>
    <w:rsid w:val="00787955"/>
    <w:rsid w:val="007B4E43"/>
    <w:rsid w:val="007C0E70"/>
    <w:rsid w:val="007C6617"/>
    <w:rsid w:val="007D6DF7"/>
    <w:rsid w:val="007F5D45"/>
    <w:rsid w:val="00811313"/>
    <w:rsid w:val="0084609D"/>
    <w:rsid w:val="00851E19"/>
    <w:rsid w:val="0085429E"/>
    <w:rsid w:val="0088494A"/>
    <w:rsid w:val="00885DBB"/>
    <w:rsid w:val="00894EDE"/>
    <w:rsid w:val="008A287C"/>
    <w:rsid w:val="008C6DCD"/>
    <w:rsid w:val="008E29BF"/>
    <w:rsid w:val="009167A2"/>
    <w:rsid w:val="00931EC3"/>
    <w:rsid w:val="00936D35"/>
    <w:rsid w:val="00942CCC"/>
    <w:rsid w:val="00961BEA"/>
    <w:rsid w:val="00973C80"/>
    <w:rsid w:val="009B29F1"/>
    <w:rsid w:val="009B363E"/>
    <w:rsid w:val="009C4D89"/>
    <w:rsid w:val="009E3DA8"/>
    <w:rsid w:val="009F218F"/>
    <w:rsid w:val="00A02405"/>
    <w:rsid w:val="00A145F4"/>
    <w:rsid w:val="00A23CF5"/>
    <w:rsid w:val="00A269B5"/>
    <w:rsid w:val="00A26EE9"/>
    <w:rsid w:val="00A562F4"/>
    <w:rsid w:val="00A6295D"/>
    <w:rsid w:val="00A65A22"/>
    <w:rsid w:val="00A80D21"/>
    <w:rsid w:val="00A81A1E"/>
    <w:rsid w:val="00AB2797"/>
    <w:rsid w:val="00AE69FB"/>
    <w:rsid w:val="00AF69F8"/>
    <w:rsid w:val="00B52D49"/>
    <w:rsid w:val="00B85F20"/>
    <w:rsid w:val="00B942EE"/>
    <w:rsid w:val="00BD1F08"/>
    <w:rsid w:val="00BD7154"/>
    <w:rsid w:val="00BF480C"/>
    <w:rsid w:val="00BF7260"/>
    <w:rsid w:val="00C346F1"/>
    <w:rsid w:val="00C4361C"/>
    <w:rsid w:val="00C457FA"/>
    <w:rsid w:val="00C94E04"/>
    <w:rsid w:val="00CA1C42"/>
    <w:rsid w:val="00CA7240"/>
    <w:rsid w:val="00CB5006"/>
    <w:rsid w:val="00CF6E99"/>
    <w:rsid w:val="00D00DA9"/>
    <w:rsid w:val="00D06374"/>
    <w:rsid w:val="00D10C18"/>
    <w:rsid w:val="00D47862"/>
    <w:rsid w:val="00D66B41"/>
    <w:rsid w:val="00D70A62"/>
    <w:rsid w:val="00D71CB7"/>
    <w:rsid w:val="00D81FC9"/>
    <w:rsid w:val="00D90219"/>
    <w:rsid w:val="00DA066D"/>
    <w:rsid w:val="00DA3643"/>
    <w:rsid w:val="00DA5F41"/>
    <w:rsid w:val="00DA6BDE"/>
    <w:rsid w:val="00DC153D"/>
    <w:rsid w:val="00DE771A"/>
    <w:rsid w:val="00E16D37"/>
    <w:rsid w:val="00E21A61"/>
    <w:rsid w:val="00E223C5"/>
    <w:rsid w:val="00E37EFB"/>
    <w:rsid w:val="00E657B2"/>
    <w:rsid w:val="00EA4438"/>
    <w:rsid w:val="00EB0EFB"/>
    <w:rsid w:val="00EB635A"/>
    <w:rsid w:val="00EE1D2F"/>
    <w:rsid w:val="00EE6AC2"/>
    <w:rsid w:val="00EF3E45"/>
    <w:rsid w:val="00EF67B8"/>
    <w:rsid w:val="00F04A3B"/>
    <w:rsid w:val="00F12796"/>
    <w:rsid w:val="00F13B82"/>
    <w:rsid w:val="00F20C27"/>
    <w:rsid w:val="00F254D3"/>
    <w:rsid w:val="00F315DA"/>
    <w:rsid w:val="00F3288A"/>
    <w:rsid w:val="00F65124"/>
    <w:rsid w:val="00F907F7"/>
    <w:rsid w:val="00F90CC4"/>
    <w:rsid w:val="00FA287F"/>
    <w:rsid w:val="00FB30D7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10</cp:revision>
  <cp:lastPrinted>2021-05-31T13:30:00Z</cp:lastPrinted>
  <dcterms:created xsi:type="dcterms:W3CDTF">2021-05-31T08:37:00Z</dcterms:created>
  <dcterms:modified xsi:type="dcterms:W3CDTF">2021-05-31T14:08:00Z</dcterms:modified>
</cp:coreProperties>
</file>